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E2232" w14:textId="69DA4D39" w:rsidR="008F5F2C" w:rsidRPr="000F1DCA" w:rsidRDefault="008F5F2C" w:rsidP="008F5F2C">
      <w:pPr>
        <w:tabs>
          <w:tab w:val="num" w:pos="720"/>
        </w:tabs>
        <w:ind w:left="720" w:hanging="360"/>
        <w:jc w:val="center"/>
        <w:rPr>
          <w:rFonts w:eastAsia="標楷體" w:cstheme="minorHAnsi"/>
          <w:b/>
          <w:bCs/>
          <w:sz w:val="40"/>
          <w:szCs w:val="40"/>
          <w:u w:val="single"/>
        </w:rPr>
      </w:pPr>
      <w:r w:rsidRPr="000F1DCA">
        <w:rPr>
          <w:rFonts w:eastAsia="標楷體" w:cstheme="minorHAnsi" w:hint="eastAsia"/>
          <w:b/>
          <w:bCs/>
          <w:sz w:val="40"/>
          <w:szCs w:val="40"/>
          <w:u w:val="single"/>
        </w:rPr>
        <w:t>兒</w:t>
      </w:r>
      <w:proofErr w:type="gramStart"/>
      <w:r w:rsidRPr="000F1DCA">
        <w:rPr>
          <w:rFonts w:eastAsia="標楷體" w:cstheme="minorHAnsi" w:hint="eastAsia"/>
          <w:b/>
          <w:bCs/>
          <w:sz w:val="40"/>
          <w:szCs w:val="40"/>
          <w:u w:val="single"/>
        </w:rPr>
        <w:t>虐</w:t>
      </w:r>
      <w:proofErr w:type="gramEnd"/>
      <w:r w:rsidRPr="000F1DCA">
        <w:rPr>
          <w:rFonts w:eastAsia="標楷體" w:cstheme="minorHAnsi" w:hint="eastAsia"/>
          <w:b/>
          <w:bCs/>
          <w:sz w:val="40"/>
          <w:szCs w:val="40"/>
          <w:u w:val="single"/>
        </w:rPr>
        <w:t>傷勢評估及</w:t>
      </w:r>
      <w:r w:rsidRPr="000F1DCA">
        <w:rPr>
          <w:rFonts w:eastAsia="標楷體" w:cstheme="minorHAnsi"/>
          <w:b/>
          <w:bCs/>
          <w:sz w:val="40"/>
          <w:szCs w:val="40"/>
          <w:u w:val="single"/>
        </w:rPr>
        <w:t>L</w:t>
      </w:r>
      <w:r w:rsidRPr="000F1DCA">
        <w:rPr>
          <w:rFonts w:eastAsia="標楷體" w:cstheme="minorHAnsi" w:hint="eastAsia"/>
          <w:b/>
          <w:bCs/>
          <w:sz w:val="40"/>
          <w:szCs w:val="40"/>
          <w:u w:val="single"/>
        </w:rPr>
        <w:t>尺使用</w:t>
      </w:r>
    </w:p>
    <w:p w14:paraId="18565D54" w14:textId="2A2A1B32" w:rsidR="008F5F2C" w:rsidRPr="008F5F2C" w:rsidRDefault="008F5F2C" w:rsidP="008F5F2C">
      <w:pPr>
        <w:tabs>
          <w:tab w:val="num" w:pos="720"/>
        </w:tabs>
        <w:ind w:left="720" w:right="240" w:hanging="360"/>
        <w:jc w:val="right"/>
        <w:rPr>
          <w:rFonts w:eastAsia="標楷體" w:cstheme="minorHAnsi"/>
          <w:sz w:val="20"/>
          <w:szCs w:val="20"/>
        </w:rPr>
      </w:pPr>
      <w:r w:rsidRPr="008F5F2C">
        <w:rPr>
          <w:rFonts w:eastAsia="標楷體" w:cstheme="minorHAnsi" w:hint="eastAsia"/>
          <w:sz w:val="20"/>
          <w:szCs w:val="20"/>
        </w:rPr>
        <w:t>新竹臺大分院小兒部</w:t>
      </w:r>
      <w:r w:rsidRPr="008F5F2C">
        <w:rPr>
          <w:rFonts w:eastAsia="標楷體" w:cstheme="minorHAnsi" w:hint="eastAsia"/>
          <w:sz w:val="20"/>
          <w:szCs w:val="20"/>
        </w:rPr>
        <w:t xml:space="preserve"> </w:t>
      </w:r>
      <w:r w:rsidRPr="008F5F2C">
        <w:rPr>
          <w:rFonts w:eastAsia="標楷體" w:cstheme="minorHAnsi" w:hint="eastAsia"/>
          <w:sz w:val="20"/>
          <w:szCs w:val="20"/>
        </w:rPr>
        <w:t>陳文發醫師</w:t>
      </w:r>
    </w:p>
    <w:p w14:paraId="00E32A26" w14:textId="3C62A5F1" w:rsidR="00076FA1" w:rsidRPr="00076FA1" w:rsidRDefault="00076FA1" w:rsidP="00076FA1">
      <w:pPr>
        <w:tabs>
          <w:tab w:val="num" w:pos="720"/>
        </w:tabs>
        <w:ind w:left="720" w:hanging="360"/>
        <w:rPr>
          <w:rFonts w:eastAsia="標楷體" w:cstheme="minorHAnsi"/>
          <w:b/>
          <w:bCs/>
          <w:szCs w:val="24"/>
          <w:u w:val="single"/>
        </w:rPr>
      </w:pPr>
      <w:r w:rsidRPr="00076FA1">
        <w:rPr>
          <w:rFonts w:eastAsia="標楷體" w:cstheme="minorHAnsi"/>
          <w:b/>
          <w:bCs/>
          <w:szCs w:val="24"/>
          <w:u w:val="single"/>
        </w:rPr>
        <w:t>兒少保護通報</w:t>
      </w:r>
      <w:r w:rsidRPr="00076FA1">
        <w:rPr>
          <w:rFonts w:eastAsia="標楷體" w:cstheme="minorHAnsi"/>
          <w:b/>
          <w:bCs/>
          <w:szCs w:val="24"/>
          <w:u w:val="single"/>
        </w:rPr>
        <w:t xml:space="preserve"> (</w:t>
      </w:r>
      <w:r w:rsidRPr="00076FA1">
        <w:rPr>
          <w:rFonts w:eastAsia="標楷體" w:cstheme="minorHAnsi"/>
          <w:b/>
          <w:bCs/>
          <w:szCs w:val="24"/>
          <w:u w:val="single"/>
        </w:rPr>
        <w:t>病史</w:t>
      </w:r>
      <w:r w:rsidRPr="00076FA1">
        <w:rPr>
          <w:rFonts w:eastAsia="標楷體" w:cstheme="minorHAnsi"/>
          <w:b/>
          <w:bCs/>
          <w:szCs w:val="24"/>
          <w:u w:val="single"/>
        </w:rPr>
        <w:t>)</w:t>
      </w:r>
    </w:p>
    <w:p w14:paraId="250BFEF8" w14:textId="77777777" w:rsidR="00076FA1" w:rsidRPr="00076FA1" w:rsidRDefault="00076FA1" w:rsidP="00076FA1">
      <w:pPr>
        <w:numPr>
          <w:ilvl w:val="0"/>
          <w:numId w:val="1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一律考慮通報</w:t>
      </w:r>
    </w:p>
    <w:p w14:paraId="58413F11" w14:textId="77777777" w:rsidR="00076FA1" w:rsidRPr="00076FA1" w:rsidRDefault="00076FA1" w:rsidP="00076FA1">
      <w:pPr>
        <w:numPr>
          <w:ilvl w:val="1"/>
          <w:numId w:val="1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一歲以下嬰兒嚴重頭部外傷與骨折</w:t>
      </w:r>
    </w:p>
    <w:p w14:paraId="5A1D5A3F" w14:textId="77777777" w:rsidR="00076FA1" w:rsidRPr="00076FA1" w:rsidRDefault="00076FA1" w:rsidP="00076FA1">
      <w:pPr>
        <w:numPr>
          <w:ilvl w:val="1"/>
          <w:numId w:val="1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無明顯合理病史之內臟破裂</w:t>
      </w:r>
    </w:p>
    <w:p w14:paraId="331C1262" w14:textId="77777777" w:rsidR="00076FA1" w:rsidRPr="00076FA1" w:rsidRDefault="00076FA1" w:rsidP="00076FA1">
      <w:pPr>
        <w:numPr>
          <w:ilvl w:val="1"/>
          <w:numId w:val="1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兒童低處（</w:t>
      </w:r>
      <w:r w:rsidRPr="00076FA1">
        <w:rPr>
          <w:rFonts w:eastAsia="標楷體" w:cstheme="minorHAnsi"/>
          <w:szCs w:val="24"/>
        </w:rPr>
        <w:t>150</w:t>
      </w:r>
      <w:r w:rsidRPr="00076FA1">
        <w:rPr>
          <w:rFonts w:eastAsia="標楷體" w:cstheme="minorHAnsi"/>
          <w:szCs w:val="24"/>
        </w:rPr>
        <w:t>公分以下）跌落後造成顱內損傷或骨折</w:t>
      </w:r>
    </w:p>
    <w:p w14:paraId="56F9F7DE" w14:textId="77777777" w:rsidR="00076FA1" w:rsidRPr="00076FA1" w:rsidRDefault="00076FA1" w:rsidP="00076FA1">
      <w:pPr>
        <w:numPr>
          <w:ilvl w:val="0"/>
          <w:numId w:val="1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  <w:u w:val="single"/>
        </w:rPr>
        <w:t>以下任二項成立</w:t>
      </w:r>
    </w:p>
    <w:p w14:paraId="4EA6D750" w14:textId="77777777" w:rsidR="00076FA1" w:rsidRPr="00076FA1" w:rsidRDefault="00076FA1" w:rsidP="00076FA1">
      <w:pPr>
        <w:numPr>
          <w:ilvl w:val="1"/>
          <w:numId w:val="1"/>
        </w:numPr>
        <w:rPr>
          <w:rFonts w:eastAsia="標楷體" w:cstheme="minorHAnsi"/>
          <w:szCs w:val="24"/>
        </w:rPr>
      </w:pPr>
      <w:proofErr w:type="gramStart"/>
      <w:r w:rsidRPr="00076FA1">
        <w:rPr>
          <w:rFonts w:eastAsia="標楷體" w:cstheme="minorHAnsi"/>
          <w:szCs w:val="24"/>
        </w:rPr>
        <w:t>一</w:t>
      </w:r>
      <w:proofErr w:type="gramEnd"/>
      <w:r w:rsidRPr="00076FA1">
        <w:rPr>
          <w:rFonts w:eastAsia="標楷體" w:cstheme="minorHAnsi"/>
          <w:szCs w:val="24"/>
        </w:rPr>
        <w:t>年內</w:t>
      </w:r>
      <w:r w:rsidRPr="00076FA1">
        <w:rPr>
          <w:rFonts w:eastAsia="標楷體" w:cstheme="minorHAnsi"/>
          <w:szCs w:val="24"/>
        </w:rPr>
        <w:t>3</w:t>
      </w:r>
      <w:r w:rsidRPr="00076FA1">
        <w:rPr>
          <w:rFonts w:eastAsia="標楷體" w:cstheme="minorHAnsi"/>
          <w:szCs w:val="24"/>
        </w:rPr>
        <w:t>次急診外傷就醫紀錄</w:t>
      </w:r>
    </w:p>
    <w:p w14:paraId="719F05D4" w14:textId="77777777" w:rsidR="00076FA1" w:rsidRPr="00076FA1" w:rsidRDefault="00076FA1" w:rsidP="00076FA1">
      <w:pPr>
        <w:numPr>
          <w:ilvl w:val="1"/>
          <w:numId w:val="1"/>
        </w:numPr>
        <w:rPr>
          <w:rFonts w:eastAsia="標楷體" w:cstheme="minorHAnsi"/>
          <w:szCs w:val="24"/>
        </w:rPr>
      </w:pPr>
      <w:proofErr w:type="gramStart"/>
      <w:r w:rsidRPr="00076FA1">
        <w:rPr>
          <w:rFonts w:eastAsia="標楷體" w:cstheme="minorHAnsi"/>
          <w:szCs w:val="24"/>
        </w:rPr>
        <w:t>病史不一致</w:t>
      </w:r>
      <w:proofErr w:type="gramEnd"/>
      <w:r w:rsidRPr="00076FA1">
        <w:rPr>
          <w:rFonts w:eastAsia="標楷體" w:cstheme="minorHAnsi"/>
          <w:szCs w:val="24"/>
        </w:rPr>
        <w:t>（家屬頻繁改變不合邏輯的說法）</w:t>
      </w:r>
    </w:p>
    <w:p w14:paraId="7CAF9A30" w14:textId="77777777" w:rsidR="00076FA1" w:rsidRPr="00076FA1" w:rsidRDefault="00076FA1" w:rsidP="00076FA1">
      <w:pPr>
        <w:numPr>
          <w:ilvl w:val="1"/>
          <w:numId w:val="1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病史與理學檢查不符合</w:t>
      </w:r>
    </w:p>
    <w:p w14:paraId="2FD6DB8F" w14:textId="3AA4F641" w:rsidR="00076FA1" w:rsidRPr="00076FA1" w:rsidRDefault="00076FA1" w:rsidP="008F5F2C">
      <w:pPr>
        <w:numPr>
          <w:ilvl w:val="1"/>
          <w:numId w:val="1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不合理的延遲就醫</w:t>
      </w:r>
    </w:p>
    <w:p w14:paraId="694CBC96" w14:textId="77777777" w:rsidR="00076FA1" w:rsidRPr="00076FA1" w:rsidRDefault="00076FA1" w:rsidP="00076FA1">
      <w:pPr>
        <w:ind w:left="360"/>
        <w:rPr>
          <w:rFonts w:eastAsia="標楷體" w:cstheme="minorHAnsi"/>
          <w:b/>
          <w:bCs/>
          <w:szCs w:val="24"/>
          <w:u w:val="single"/>
        </w:rPr>
      </w:pPr>
      <w:r w:rsidRPr="00076FA1">
        <w:rPr>
          <w:rFonts w:eastAsia="標楷體" w:cstheme="minorHAnsi"/>
          <w:b/>
          <w:bCs/>
          <w:szCs w:val="24"/>
          <w:u w:val="single"/>
        </w:rPr>
        <w:t>其他需考慮為兒少虐待之病史</w:t>
      </w:r>
    </w:p>
    <w:p w14:paraId="318DC9C3" w14:textId="25A0E363" w:rsidR="00076FA1" w:rsidRPr="00076FA1" w:rsidRDefault="00076FA1" w:rsidP="00076FA1">
      <w:pPr>
        <w:numPr>
          <w:ilvl w:val="0"/>
          <w:numId w:val="1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受傷病史沒有交代</w:t>
      </w:r>
    </w:p>
    <w:p w14:paraId="2781FE48" w14:textId="77777777" w:rsidR="00076FA1" w:rsidRPr="00076FA1" w:rsidRDefault="00076FA1" w:rsidP="00076FA1">
      <w:pPr>
        <w:numPr>
          <w:ilvl w:val="0"/>
          <w:numId w:val="1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用輕微事故解釋嚴重傷害</w:t>
      </w:r>
    </w:p>
    <w:p w14:paraId="4104CBB9" w14:textId="77777777" w:rsidR="00076FA1" w:rsidRPr="00076FA1" w:rsidRDefault="00076FA1" w:rsidP="00076FA1">
      <w:pPr>
        <w:numPr>
          <w:ilvl w:val="0"/>
          <w:numId w:val="1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病史描述兒少身心程度無法達到的行為</w:t>
      </w:r>
    </w:p>
    <w:p w14:paraId="7008618E" w14:textId="77777777" w:rsidR="00076FA1" w:rsidRPr="00076FA1" w:rsidRDefault="00076FA1" w:rsidP="00076FA1">
      <w:pPr>
        <w:numPr>
          <w:ilvl w:val="0"/>
          <w:numId w:val="1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將嚴重傷害</w:t>
      </w:r>
      <w:proofErr w:type="gramStart"/>
      <w:r w:rsidRPr="00076FA1">
        <w:rPr>
          <w:rFonts w:eastAsia="標楷體" w:cstheme="minorHAnsi"/>
          <w:szCs w:val="24"/>
        </w:rPr>
        <w:t>歸咎於兒少</w:t>
      </w:r>
      <w:proofErr w:type="gramEnd"/>
      <w:r w:rsidRPr="00076FA1">
        <w:rPr>
          <w:rFonts w:eastAsia="標楷體" w:cstheme="minorHAnsi"/>
          <w:szCs w:val="24"/>
        </w:rPr>
        <w:t>本人自傷或其他兒少他傷</w:t>
      </w:r>
    </w:p>
    <w:p w14:paraId="0C936D44" w14:textId="60B1CDF2" w:rsidR="00076FA1" w:rsidRPr="008F5F2C" w:rsidRDefault="00076FA1" w:rsidP="00076FA1">
      <w:pPr>
        <w:numPr>
          <w:ilvl w:val="0"/>
          <w:numId w:val="1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事故現場無目擊者</w:t>
      </w:r>
    </w:p>
    <w:p w14:paraId="1503232D" w14:textId="77777777" w:rsidR="00076FA1" w:rsidRPr="008F5F2C" w:rsidRDefault="00076FA1" w:rsidP="00076FA1">
      <w:pPr>
        <w:rPr>
          <w:rFonts w:eastAsia="標楷體" w:cstheme="minorHAnsi"/>
          <w:szCs w:val="24"/>
        </w:rPr>
      </w:pPr>
    </w:p>
    <w:p w14:paraId="24C5459F" w14:textId="72C0A326" w:rsidR="00076FA1" w:rsidRPr="008F5F2C" w:rsidRDefault="00076FA1" w:rsidP="00076FA1">
      <w:pPr>
        <w:rPr>
          <w:rFonts w:eastAsia="標楷體" w:cstheme="minorHAnsi"/>
          <w:b/>
          <w:bCs/>
          <w:szCs w:val="24"/>
          <w:u w:val="single"/>
        </w:rPr>
      </w:pPr>
      <w:r w:rsidRPr="008F5F2C">
        <w:rPr>
          <w:rFonts w:eastAsia="標楷體" w:cstheme="minorHAnsi"/>
          <w:b/>
          <w:bCs/>
          <w:szCs w:val="24"/>
          <w:u w:val="single"/>
        </w:rPr>
        <w:t>上課主題</w:t>
      </w:r>
    </w:p>
    <w:p w14:paraId="487BB49D" w14:textId="77777777" w:rsidR="00076FA1" w:rsidRPr="00076FA1" w:rsidRDefault="00076FA1" w:rsidP="00076FA1">
      <w:pPr>
        <w:numPr>
          <w:ilvl w:val="0"/>
          <w:numId w:val="3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哪些傷勢需懷疑兒</w:t>
      </w:r>
      <w:proofErr w:type="gramStart"/>
      <w:r w:rsidRPr="00076FA1">
        <w:rPr>
          <w:rFonts w:eastAsia="標楷體" w:cstheme="minorHAnsi"/>
          <w:szCs w:val="24"/>
        </w:rPr>
        <w:t>虐</w:t>
      </w:r>
      <w:proofErr w:type="gramEnd"/>
      <w:r w:rsidRPr="00076FA1">
        <w:rPr>
          <w:rFonts w:eastAsia="標楷體" w:cstheme="minorHAnsi"/>
          <w:szCs w:val="24"/>
        </w:rPr>
        <w:t>？</w:t>
      </w:r>
    </w:p>
    <w:p w14:paraId="4CCCB73D" w14:textId="77777777" w:rsidR="00076FA1" w:rsidRPr="00076FA1" w:rsidRDefault="00076FA1" w:rsidP="00076FA1">
      <w:pPr>
        <w:numPr>
          <w:ilvl w:val="1"/>
          <w:numId w:val="3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TEN-4</w:t>
      </w:r>
    </w:p>
    <w:p w14:paraId="649E6E95" w14:textId="77777777" w:rsidR="00076FA1" w:rsidRPr="00076FA1" w:rsidRDefault="00076FA1" w:rsidP="00076FA1">
      <w:pPr>
        <w:numPr>
          <w:ilvl w:val="1"/>
          <w:numId w:val="3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FACES-P</w:t>
      </w:r>
    </w:p>
    <w:p w14:paraId="2D0538A6" w14:textId="77777777" w:rsidR="00076FA1" w:rsidRPr="00076FA1" w:rsidRDefault="00076FA1" w:rsidP="00076FA1">
      <w:pPr>
        <w:numPr>
          <w:ilvl w:val="0"/>
          <w:numId w:val="3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拍攝傷勢技巧及</w:t>
      </w:r>
      <w:r w:rsidRPr="00076FA1">
        <w:rPr>
          <w:rFonts w:eastAsia="標楷體" w:cstheme="minorHAnsi"/>
          <w:szCs w:val="24"/>
        </w:rPr>
        <w:t>L</w:t>
      </w:r>
      <w:r w:rsidRPr="00076FA1">
        <w:rPr>
          <w:rFonts w:eastAsia="標楷體" w:cstheme="minorHAnsi"/>
          <w:szCs w:val="24"/>
        </w:rPr>
        <w:t>尺使用</w:t>
      </w:r>
    </w:p>
    <w:p w14:paraId="3C5B0F12" w14:textId="34692F7E" w:rsidR="00076FA1" w:rsidRDefault="00076FA1" w:rsidP="00076FA1">
      <w:pPr>
        <w:numPr>
          <w:ilvl w:val="0"/>
          <w:numId w:val="3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哪些外觀表現容易誤判成兒</w:t>
      </w:r>
      <w:proofErr w:type="gramStart"/>
      <w:r w:rsidRPr="00076FA1">
        <w:rPr>
          <w:rFonts w:eastAsia="標楷體" w:cstheme="minorHAnsi"/>
          <w:szCs w:val="24"/>
        </w:rPr>
        <w:t>虐</w:t>
      </w:r>
      <w:proofErr w:type="gramEnd"/>
      <w:r w:rsidRPr="00076FA1">
        <w:rPr>
          <w:rFonts w:eastAsia="標楷體" w:cstheme="minorHAnsi"/>
          <w:szCs w:val="24"/>
        </w:rPr>
        <w:t>傷勢</w:t>
      </w:r>
    </w:p>
    <w:p w14:paraId="1DC5557E" w14:textId="381FE27C" w:rsidR="00CC1A11" w:rsidRPr="008F5F2C" w:rsidRDefault="00CC1A11" w:rsidP="00076FA1">
      <w:pPr>
        <w:numPr>
          <w:ilvl w:val="0"/>
          <w:numId w:val="3"/>
        </w:numPr>
        <w:rPr>
          <w:rFonts w:eastAsia="標楷體" w:cstheme="minorHAnsi"/>
          <w:szCs w:val="24"/>
        </w:rPr>
      </w:pPr>
      <w:r>
        <w:rPr>
          <w:rFonts w:eastAsia="標楷體" w:cstheme="minorHAnsi" w:hint="eastAsia"/>
          <w:szCs w:val="24"/>
        </w:rPr>
        <w:t>兒少保護通報：</w:t>
      </w:r>
      <w:r>
        <w:rPr>
          <w:rFonts w:eastAsia="標楷體" w:cstheme="minorHAnsi" w:hint="eastAsia"/>
          <w:szCs w:val="24"/>
        </w:rPr>
        <w:t>113</w:t>
      </w:r>
      <w:r>
        <w:rPr>
          <w:rFonts w:eastAsia="標楷體" w:cstheme="minorHAnsi" w:hint="eastAsia"/>
          <w:szCs w:val="24"/>
        </w:rPr>
        <w:t>專線</w:t>
      </w:r>
    </w:p>
    <w:p w14:paraId="079ADE68" w14:textId="50AE9C5D" w:rsidR="00076FA1" w:rsidRPr="00076FA1" w:rsidRDefault="00076FA1" w:rsidP="00076FA1">
      <w:pPr>
        <w:rPr>
          <w:rFonts w:eastAsia="標楷體" w:cstheme="minorHAnsi"/>
          <w:b/>
          <w:bCs/>
          <w:szCs w:val="24"/>
        </w:rPr>
      </w:pPr>
      <w:r w:rsidRPr="008F5F2C">
        <w:rPr>
          <w:rFonts w:eastAsia="標楷體" w:cstheme="minorHAnsi"/>
          <w:b/>
          <w:bCs/>
          <w:szCs w:val="24"/>
        </w:rPr>
        <w:t xml:space="preserve">T: </w:t>
      </w:r>
      <w:r w:rsidRPr="008F5F2C">
        <w:rPr>
          <w:rFonts w:eastAsia="標楷體" w:cstheme="minorHAnsi"/>
          <w:b/>
          <w:bCs/>
          <w:szCs w:val="24"/>
          <w:u w:val="single"/>
        </w:rPr>
        <w:t>T</w:t>
      </w:r>
      <w:r w:rsidRPr="008F5F2C">
        <w:rPr>
          <w:rFonts w:eastAsia="標楷體" w:cstheme="minorHAnsi"/>
          <w:b/>
          <w:bCs/>
          <w:szCs w:val="24"/>
        </w:rPr>
        <w:t>orso</w:t>
      </w:r>
      <w:r w:rsidRPr="00076FA1">
        <w:rPr>
          <w:rFonts w:eastAsia="標楷體" w:cstheme="minorHAnsi"/>
          <w:b/>
          <w:bCs/>
          <w:szCs w:val="24"/>
        </w:rPr>
        <w:t>軀幹</w:t>
      </w:r>
    </w:p>
    <w:p w14:paraId="7D5CF820" w14:textId="7530C5EB" w:rsidR="00076FA1" w:rsidRPr="00076FA1" w:rsidRDefault="00076FA1" w:rsidP="00076FA1">
      <w:pPr>
        <w:rPr>
          <w:rFonts w:eastAsia="標楷體" w:cstheme="minorHAnsi"/>
          <w:b/>
          <w:bCs/>
          <w:szCs w:val="24"/>
        </w:rPr>
      </w:pPr>
      <w:r w:rsidRPr="008F5F2C">
        <w:rPr>
          <w:rFonts w:eastAsia="標楷體" w:cstheme="minorHAnsi"/>
          <w:b/>
          <w:bCs/>
          <w:szCs w:val="24"/>
        </w:rPr>
        <w:t xml:space="preserve">E: </w:t>
      </w:r>
      <w:r w:rsidRPr="008F5F2C">
        <w:rPr>
          <w:rFonts w:eastAsia="標楷體" w:cstheme="minorHAnsi"/>
          <w:b/>
          <w:bCs/>
          <w:szCs w:val="24"/>
          <w:u w:val="single"/>
        </w:rPr>
        <w:t>E</w:t>
      </w:r>
      <w:r w:rsidRPr="008F5F2C">
        <w:rPr>
          <w:rFonts w:eastAsia="標楷體" w:cstheme="minorHAnsi"/>
          <w:b/>
          <w:bCs/>
          <w:szCs w:val="24"/>
        </w:rPr>
        <w:t>ar</w:t>
      </w:r>
      <w:r w:rsidRPr="00076FA1">
        <w:rPr>
          <w:rFonts w:eastAsia="標楷體" w:cstheme="minorHAnsi"/>
          <w:b/>
          <w:bCs/>
          <w:szCs w:val="24"/>
        </w:rPr>
        <w:t>耳朵</w:t>
      </w:r>
    </w:p>
    <w:p w14:paraId="1B62C0A7" w14:textId="4CB10B89" w:rsidR="00076FA1" w:rsidRPr="00076FA1" w:rsidRDefault="00076FA1" w:rsidP="00076FA1">
      <w:pPr>
        <w:rPr>
          <w:rFonts w:eastAsia="標楷體" w:cstheme="minorHAnsi"/>
          <w:b/>
          <w:bCs/>
          <w:szCs w:val="24"/>
        </w:rPr>
      </w:pPr>
      <w:r w:rsidRPr="008F5F2C">
        <w:rPr>
          <w:rFonts w:eastAsia="標楷體" w:cstheme="minorHAnsi"/>
          <w:b/>
          <w:bCs/>
          <w:szCs w:val="24"/>
        </w:rPr>
        <w:t xml:space="preserve">N: </w:t>
      </w:r>
      <w:r w:rsidRPr="008F5F2C">
        <w:rPr>
          <w:rFonts w:eastAsia="標楷體" w:cstheme="minorHAnsi"/>
          <w:b/>
          <w:bCs/>
          <w:szCs w:val="24"/>
          <w:u w:val="single"/>
        </w:rPr>
        <w:t>N</w:t>
      </w:r>
      <w:r w:rsidRPr="008F5F2C">
        <w:rPr>
          <w:rFonts w:eastAsia="標楷體" w:cstheme="minorHAnsi"/>
          <w:b/>
          <w:bCs/>
          <w:szCs w:val="24"/>
        </w:rPr>
        <w:t>eck</w:t>
      </w:r>
      <w:r w:rsidRPr="00076FA1">
        <w:rPr>
          <w:rFonts w:eastAsia="標楷體" w:cstheme="minorHAnsi"/>
          <w:b/>
          <w:bCs/>
          <w:szCs w:val="24"/>
        </w:rPr>
        <w:t>頸部</w:t>
      </w:r>
    </w:p>
    <w:p w14:paraId="711F8984" w14:textId="41AE8C0B" w:rsidR="00076FA1" w:rsidRPr="00076FA1" w:rsidRDefault="00076FA1" w:rsidP="00076FA1">
      <w:pPr>
        <w:rPr>
          <w:rFonts w:eastAsia="標楷體" w:cstheme="minorHAnsi"/>
          <w:b/>
          <w:bCs/>
          <w:szCs w:val="24"/>
        </w:rPr>
      </w:pPr>
      <w:r w:rsidRPr="008F5F2C">
        <w:rPr>
          <w:rFonts w:eastAsia="標楷體" w:cstheme="minorHAnsi"/>
          <w:b/>
          <w:bCs/>
          <w:szCs w:val="24"/>
        </w:rPr>
        <w:t>4:</w:t>
      </w:r>
      <w:r w:rsidR="00305CF5">
        <w:rPr>
          <w:rFonts w:eastAsia="標楷體" w:cstheme="minorHAnsi" w:hint="eastAsia"/>
          <w:b/>
          <w:bCs/>
          <w:szCs w:val="24"/>
        </w:rPr>
        <w:t xml:space="preserve"> </w:t>
      </w:r>
      <w:r w:rsidR="003719FF" w:rsidRPr="008F5F2C">
        <w:rPr>
          <w:rFonts w:eastAsia="標楷體" w:cstheme="minorHAnsi"/>
          <w:b/>
          <w:bCs/>
          <w:szCs w:val="24"/>
          <w:u w:val="single"/>
        </w:rPr>
        <w:t>4</w:t>
      </w:r>
      <w:r w:rsidR="00305CF5">
        <w:rPr>
          <w:rFonts w:eastAsia="標楷體" w:cstheme="minorHAnsi" w:hint="eastAsia"/>
          <w:b/>
          <w:bCs/>
          <w:szCs w:val="24"/>
        </w:rPr>
        <w:t>歲以下出現以上傷勢，或</w:t>
      </w:r>
      <w:r w:rsidRPr="008F5F2C">
        <w:rPr>
          <w:rFonts w:eastAsia="標楷體" w:cstheme="minorHAnsi"/>
          <w:b/>
          <w:bCs/>
          <w:szCs w:val="24"/>
          <w:u w:val="single"/>
        </w:rPr>
        <w:t>4</w:t>
      </w:r>
      <w:r w:rsidRPr="008F5F2C">
        <w:rPr>
          <w:rFonts w:eastAsia="標楷體" w:cstheme="minorHAnsi"/>
          <w:b/>
          <w:bCs/>
          <w:szCs w:val="24"/>
        </w:rPr>
        <w:t>個月內嬰兒</w:t>
      </w:r>
      <w:r w:rsidRPr="00076FA1">
        <w:rPr>
          <w:rFonts w:eastAsia="標楷體" w:cstheme="minorHAnsi"/>
          <w:b/>
          <w:bCs/>
          <w:szCs w:val="24"/>
        </w:rPr>
        <w:t>任何瘀傷</w:t>
      </w:r>
    </w:p>
    <w:p w14:paraId="735A6CCD" w14:textId="61EB8FC7" w:rsidR="00076FA1" w:rsidRPr="008F5F2C" w:rsidRDefault="00076FA1" w:rsidP="00076FA1">
      <w:pPr>
        <w:rPr>
          <w:rFonts w:eastAsia="標楷體" w:cstheme="minorHAnsi"/>
          <w:b/>
          <w:bCs/>
          <w:szCs w:val="24"/>
        </w:rPr>
      </w:pPr>
    </w:p>
    <w:p w14:paraId="4C7417D3" w14:textId="1047270E" w:rsidR="00076FA1" w:rsidRPr="00076FA1" w:rsidRDefault="00076FA1" w:rsidP="00076FA1">
      <w:pPr>
        <w:rPr>
          <w:rFonts w:eastAsia="標楷體" w:cstheme="minorHAnsi"/>
          <w:b/>
          <w:bCs/>
          <w:szCs w:val="24"/>
        </w:rPr>
      </w:pPr>
      <w:r w:rsidRPr="008F5F2C">
        <w:rPr>
          <w:rFonts w:eastAsia="標楷體" w:cstheme="minorHAnsi"/>
          <w:b/>
          <w:bCs/>
          <w:szCs w:val="24"/>
        </w:rPr>
        <w:t xml:space="preserve">F: </w:t>
      </w:r>
      <w:r w:rsidRPr="008F5F2C">
        <w:rPr>
          <w:rFonts w:eastAsia="標楷體" w:cstheme="minorHAnsi"/>
          <w:b/>
          <w:bCs/>
          <w:szCs w:val="24"/>
          <w:u w:val="single"/>
        </w:rPr>
        <w:t>F</w:t>
      </w:r>
      <w:r w:rsidRPr="008F5F2C">
        <w:rPr>
          <w:rFonts w:eastAsia="標楷體" w:cstheme="minorHAnsi"/>
          <w:b/>
          <w:bCs/>
          <w:szCs w:val="24"/>
        </w:rPr>
        <w:t>renulum</w:t>
      </w:r>
      <w:r w:rsidRPr="00076FA1">
        <w:rPr>
          <w:rFonts w:eastAsia="標楷體" w:cstheme="minorHAnsi"/>
          <w:b/>
          <w:bCs/>
          <w:szCs w:val="24"/>
        </w:rPr>
        <w:t>舌</w:t>
      </w:r>
      <w:proofErr w:type="gramStart"/>
      <w:r w:rsidRPr="00076FA1">
        <w:rPr>
          <w:rFonts w:eastAsia="標楷體" w:cstheme="minorHAnsi"/>
          <w:b/>
          <w:bCs/>
          <w:szCs w:val="24"/>
        </w:rPr>
        <w:t>繫</w:t>
      </w:r>
      <w:proofErr w:type="gramEnd"/>
      <w:r w:rsidRPr="00076FA1">
        <w:rPr>
          <w:rFonts w:eastAsia="標楷體" w:cstheme="minorHAnsi"/>
          <w:b/>
          <w:bCs/>
          <w:szCs w:val="24"/>
        </w:rPr>
        <w:t>帶</w:t>
      </w:r>
    </w:p>
    <w:p w14:paraId="2B46709D" w14:textId="3C12FFBB" w:rsidR="00076FA1" w:rsidRPr="00076FA1" w:rsidRDefault="00076FA1" w:rsidP="00076FA1">
      <w:pPr>
        <w:rPr>
          <w:rFonts w:eastAsia="標楷體" w:cstheme="minorHAnsi"/>
          <w:b/>
          <w:bCs/>
          <w:szCs w:val="24"/>
        </w:rPr>
      </w:pPr>
      <w:r w:rsidRPr="008F5F2C">
        <w:rPr>
          <w:rFonts w:eastAsia="標楷體" w:cstheme="minorHAnsi"/>
          <w:b/>
          <w:bCs/>
          <w:szCs w:val="24"/>
        </w:rPr>
        <w:t xml:space="preserve">A: </w:t>
      </w:r>
      <w:r w:rsidRPr="008F5F2C">
        <w:rPr>
          <w:rFonts w:eastAsia="標楷體" w:cstheme="minorHAnsi"/>
          <w:b/>
          <w:bCs/>
          <w:szCs w:val="24"/>
          <w:u w:val="single"/>
        </w:rPr>
        <w:t>A</w:t>
      </w:r>
      <w:r w:rsidRPr="008F5F2C">
        <w:rPr>
          <w:rFonts w:eastAsia="標楷體" w:cstheme="minorHAnsi"/>
          <w:b/>
          <w:bCs/>
          <w:szCs w:val="24"/>
        </w:rPr>
        <w:t>ngle of jaw</w:t>
      </w:r>
      <w:r w:rsidRPr="00076FA1">
        <w:rPr>
          <w:rFonts w:eastAsia="標楷體" w:cstheme="minorHAnsi"/>
          <w:b/>
          <w:bCs/>
          <w:szCs w:val="24"/>
        </w:rPr>
        <w:t>下頷角</w:t>
      </w:r>
    </w:p>
    <w:p w14:paraId="1585083C" w14:textId="08CADC74" w:rsidR="00076FA1" w:rsidRPr="00076FA1" w:rsidRDefault="00076FA1" w:rsidP="00076FA1">
      <w:pPr>
        <w:rPr>
          <w:rFonts w:eastAsia="標楷體" w:cstheme="minorHAnsi"/>
          <w:b/>
          <w:bCs/>
          <w:szCs w:val="24"/>
        </w:rPr>
      </w:pPr>
      <w:r w:rsidRPr="008F5F2C">
        <w:rPr>
          <w:rFonts w:eastAsia="標楷體" w:cstheme="minorHAnsi"/>
          <w:b/>
          <w:bCs/>
          <w:szCs w:val="24"/>
        </w:rPr>
        <w:t xml:space="preserve">C: </w:t>
      </w:r>
      <w:r w:rsidRPr="008F5F2C">
        <w:rPr>
          <w:rFonts w:eastAsia="標楷體" w:cstheme="minorHAnsi"/>
          <w:b/>
          <w:bCs/>
          <w:szCs w:val="24"/>
          <w:u w:val="single"/>
        </w:rPr>
        <w:t>C</w:t>
      </w:r>
      <w:r w:rsidRPr="008F5F2C">
        <w:rPr>
          <w:rFonts w:eastAsia="標楷體" w:cstheme="minorHAnsi"/>
          <w:b/>
          <w:bCs/>
          <w:szCs w:val="24"/>
        </w:rPr>
        <w:t>heek</w:t>
      </w:r>
      <w:r w:rsidRPr="00076FA1">
        <w:rPr>
          <w:rFonts w:eastAsia="標楷體" w:cstheme="minorHAnsi"/>
          <w:b/>
          <w:bCs/>
          <w:szCs w:val="24"/>
        </w:rPr>
        <w:t>臉頰</w:t>
      </w:r>
    </w:p>
    <w:p w14:paraId="5C44A6F0" w14:textId="20C89702" w:rsidR="00076FA1" w:rsidRPr="00076FA1" w:rsidRDefault="00076FA1" w:rsidP="00076FA1">
      <w:pPr>
        <w:rPr>
          <w:rFonts w:eastAsia="標楷體" w:cstheme="minorHAnsi"/>
          <w:b/>
          <w:bCs/>
          <w:szCs w:val="24"/>
        </w:rPr>
      </w:pPr>
      <w:r w:rsidRPr="008F5F2C">
        <w:rPr>
          <w:rFonts w:eastAsia="標楷體" w:cstheme="minorHAnsi"/>
          <w:b/>
          <w:bCs/>
          <w:szCs w:val="24"/>
        </w:rPr>
        <w:t xml:space="preserve">E: </w:t>
      </w:r>
      <w:r w:rsidRPr="008F5F2C">
        <w:rPr>
          <w:rFonts w:eastAsia="標楷體" w:cstheme="minorHAnsi"/>
          <w:b/>
          <w:bCs/>
          <w:szCs w:val="24"/>
          <w:u w:val="single"/>
        </w:rPr>
        <w:t>E</w:t>
      </w:r>
      <w:r w:rsidRPr="008F5F2C">
        <w:rPr>
          <w:rFonts w:eastAsia="標楷體" w:cstheme="minorHAnsi"/>
          <w:b/>
          <w:bCs/>
          <w:szCs w:val="24"/>
        </w:rPr>
        <w:t>yelids</w:t>
      </w:r>
      <w:r w:rsidRPr="00076FA1">
        <w:rPr>
          <w:rFonts w:eastAsia="標楷體" w:cstheme="minorHAnsi"/>
          <w:b/>
          <w:bCs/>
          <w:szCs w:val="24"/>
        </w:rPr>
        <w:t>眼瞼</w:t>
      </w:r>
    </w:p>
    <w:p w14:paraId="0045A7DB" w14:textId="3CBE0918" w:rsidR="00076FA1" w:rsidRPr="00076FA1" w:rsidRDefault="00076FA1" w:rsidP="00076FA1">
      <w:pPr>
        <w:rPr>
          <w:rFonts w:eastAsia="標楷體" w:cstheme="minorHAnsi"/>
          <w:b/>
          <w:bCs/>
          <w:szCs w:val="24"/>
        </w:rPr>
      </w:pPr>
      <w:r w:rsidRPr="008F5F2C">
        <w:rPr>
          <w:rFonts w:eastAsia="標楷體" w:cstheme="minorHAnsi"/>
          <w:b/>
          <w:bCs/>
          <w:szCs w:val="24"/>
        </w:rPr>
        <w:t xml:space="preserve">S: </w:t>
      </w:r>
      <w:r w:rsidRPr="008F5F2C">
        <w:rPr>
          <w:rFonts w:eastAsia="標楷體" w:cstheme="minorHAnsi"/>
          <w:b/>
          <w:bCs/>
          <w:szCs w:val="24"/>
          <w:u w:val="single"/>
        </w:rPr>
        <w:t>S</w:t>
      </w:r>
      <w:r w:rsidRPr="008F5F2C">
        <w:rPr>
          <w:rFonts w:eastAsia="標楷體" w:cstheme="minorHAnsi"/>
          <w:b/>
          <w:bCs/>
          <w:szCs w:val="24"/>
        </w:rPr>
        <w:t>ubconjunctiva</w:t>
      </w:r>
      <w:r w:rsidRPr="00076FA1">
        <w:rPr>
          <w:rFonts w:eastAsia="標楷體" w:cstheme="minorHAnsi"/>
          <w:b/>
          <w:bCs/>
          <w:szCs w:val="24"/>
        </w:rPr>
        <w:t>鞏膜</w:t>
      </w:r>
    </w:p>
    <w:p w14:paraId="74AF672B" w14:textId="7AC57B7E" w:rsidR="00076FA1" w:rsidRPr="008F5F2C" w:rsidRDefault="00076FA1" w:rsidP="00076FA1">
      <w:pPr>
        <w:rPr>
          <w:rFonts w:eastAsia="標楷體" w:cstheme="minorHAnsi"/>
          <w:b/>
          <w:bCs/>
          <w:szCs w:val="24"/>
        </w:rPr>
      </w:pPr>
      <w:r w:rsidRPr="008F5F2C">
        <w:rPr>
          <w:rFonts w:eastAsia="標楷體" w:cstheme="minorHAnsi"/>
          <w:b/>
          <w:bCs/>
          <w:szCs w:val="24"/>
        </w:rPr>
        <w:t xml:space="preserve">P: </w:t>
      </w:r>
      <w:r w:rsidRPr="008F5F2C">
        <w:rPr>
          <w:rFonts w:eastAsia="標楷體" w:cstheme="minorHAnsi"/>
          <w:b/>
          <w:bCs/>
          <w:szCs w:val="24"/>
          <w:u w:val="single"/>
        </w:rPr>
        <w:t>P</w:t>
      </w:r>
      <w:r w:rsidRPr="008F5F2C">
        <w:rPr>
          <w:rFonts w:eastAsia="標楷體" w:cstheme="minorHAnsi"/>
          <w:b/>
          <w:bCs/>
          <w:szCs w:val="24"/>
        </w:rPr>
        <w:t xml:space="preserve">atterned Bruising </w:t>
      </w:r>
      <w:r w:rsidRPr="008F5F2C">
        <w:rPr>
          <w:rFonts w:eastAsia="標楷體" w:cstheme="minorHAnsi"/>
          <w:b/>
          <w:bCs/>
          <w:szCs w:val="24"/>
        </w:rPr>
        <w:t>型態傷痕</w:t>
      </w:r>
    </w:p>
    <w:p w14:paraId="238DB55A" w14:textId="77777777" w:rsidR="00076FA1" w:rsidRPr="00076FA1" w:rsidRDefault="00076FA1" w:rsidP="00076FA1">
      <w:pPr>
        <w:rPr>
          <w:rFonts w:eastAsia="標楷體" w:cstheme="minorHAnsi"/>
          <w:szCs w:val="24"/>
        </w:rPr>
      </w:pPr>
    </w:p>
    <w:p w14:paraId="63EB0ECB" w14:textId="67F1160A" w:rsidR="00076FA1" w:rsidRPr="00076FA1" w:rsidRDefault="00076FA1" w:rsidP="00076FA1">
      <w:pPr>
        <w:rPr>
          <w:rFonts w:eastAsia="標楷體" w:cstheme="minorHAnsi"/>
          <w:b/>
          <w:bCs/>
          <w:sz w:val="28"/>
          <w:szCs w:val="28"/>
          <w:u w:val="single"/>
        </w:rPr>
      </w:pPr>
      <w:r w:rsidRPr="000F1DCA">
        <w:rPr>
          <w:rFonts w:eastAsia="標楷體" w:cstheme="minorHAnsi"/>
          <w:b/>
          <w:bCs/>
          <w:sz w:val="28"/>
          <w:szCs w:val="28"/>
          <w:u w:val="single"/>
        </w:rPr>
        <w:t>拍攝注意事項</w:t>
      </w:r>
    </w:p>
    <w:p w14:paraId="59D6521F" w14:textId="77777777" w:rsidR="00076FA1" w:rsidRPr="00076FA1" w:rsidRDefault="00076FA1" w:rsidP="00076FA1">
      <w:pPr>
        <w:numPr>
          <w:ilvl w:val="0"/>
          <w:numId w:val="4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需記錄最原始狀況，不同時間拍攝，</w:t>
      </w:r>
      <w:r w:rsidRPr="00076FA1">
        <w:rPr>
          <w:rFonts w:eastAsia="標楷體" w:cstheme="minorHAnsi"/>
          <w:szCs w:val="24"/>
        </w:rPr>
        <w:t xml:space="preserve">4D (3D + </w:t>
      </w:r>
      <w:r w:rsidRPr="00076FA1">
        <w:rPr>
          <w:rFonts w:eastAsia="標楷體" w:cstheme="minorHAnsi"/>
          <w:szCs w:val="24"/>
        </w:rPr>
        <w:t>時間</w:t>
      </w:r>
      <w:r w:rsidRPr="00076FA1">
        <w:rPr>
          <w:rFonts w:eastAsia="標楷體" w:cstheme="minorHAnsi"/>
          <w:szCs w:val="24"/>
        </w:rPr>
        <w:t>)</w:t>
      </w:r>
    </w:p>
    <w:p w14:paraId="0E194668" w14:textId="77777777" w:rsidR="00076FA1" w:rsidRPr="00076FA1" w:rsidRDefault="00076FA1" w:rsidP="00076FA1">
      <w:pPr>
        <w:numPr>
          <w:ilvl w:val="0"/>
          <w:numId w:val="4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納入輔助辨識的解剖構造</w:t>
      </w:r>
    </w:p>
    <w:p w14:paraId="7AAEC0C5" w14:textId="77777777" w:rsidR="00076FA1" w:rsidRPr="00076FA1" w:rsidRDefault="00076FA1" w:rsidP="00076FA1">
      <w:pPr>
        <w:numPr>
          <w:ilvl w:val="0"/>
          <w:numId w:val="4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拍攝至少遠、</w:t>
      </w:r>
      <w:proofErr w:type="gramStart"/>
      <w:r w:rsidRPr="00076FA1">
        <w:rPr>
          <w:rFonts w:eastAsia="標楷體" w:cstheme="minorHAnsi"/>
          <w:szCs w:val="24"/>
        </w:rPr>
        <w:t>近各一張</w:t>
      </w:r>
      <w:proofErr w:type="gramEnd"/>
      <w:r w:rsidRPr="00076FA1">
        <w:rPr>
          <w:rFonts w:eastAsia="標楷體" w:cstheme="minorHAnsi"/>
          <w:szCs w:val="24"/>
        </w:rPr>
        <w:t>照片。</w:t>
      </w:r>
      <w:proofErr w:type="gramStart"/>
      <w:r w:rsidRPr="00076FA1">
        <w:rPr>
          <w:rFonts w:eastAsia="標楷體" w:cstheme="minorHAnsi"/>
          <w:szCs w:val="24"/>
        </w:rPr>
        <w:t>遠照含</w:t>
      </w:r>
      <w:proofErr w:type="gramEnd"/>
      <w:r w:rsidRPr="00076FA1">
        <w:rPr>
          <w:rFonts w:eastAsia="標楷體" w:cstheme="minorHAnsi"/>
          <w:szCs w:val="24"/>
        </w:rPr>
        <w:t>輔助辨識的解剖構造，</w:t>
      </w:r>
      <w:proofErr w:type="gramStart"/>
      <w:r w:rsidRPr="00076FA1">
        <w:rPr>
          <w:rFonts w:eastAsia="標楷體" w:cstheme="minorHAnsi"/>
          <w:szCs w:val="24"/>
        </w:rPr>
        <w:t>近照含傷勢</w:t>
      </w:r>
      <w:proofErr w:type="gramEnd"/>
      <w:r w:rsidRPr="00076FA1">
        <w:rPr>
          <w:rFonts w:eastAsia="標楷體" w:cstheme="minorHAnsi"/>
          <w:szCs w:val="24"/>
        </w:rPr>
        <w:t>全景且不</w:t>
      </w:r>
      <w:proofErr w:type="gramStart"/>
      <w:r w:rsidRPr="00076FA1">
        <w:rPr>
          <w:rFonts w:eastAsia="標楷體" w:cstheme="minorHAnsi"/>
          <w:szCs w:val="24"/>
        </w:rPr>
        <w:t>採</w:t>
      </w:r>
      <w:proofErr w:type="gramEnd"/>
      <w:r w:rsidRPr="00076FA1">
        <w:rPr>
          <w:rFonts w:eastAsia="標楷體" w:cstheme="minorHAnsi"/>
          <w:szCs w:val="24"/>
        </w:rPr>
        <w:t>數位</w:t>
      </w:r>
      <w:r w:rsidRPr="00076FA1">
        <w:rPr>
          <w:rFonts w:eastAsia="標楷體" w:cstheme="minorHAnsi"/>
          <w:szCs w:val="24"/>
        </w:rPr>
        <w:t>(</w:t>
      </w:r>
      <w:r w:rsidRPr="00076FA1">
        <w:rPr>
          <w:rFonts w:eastAsia="標楷體" w:cstheme="minorHAnsi"/>
          <w:szCs w:val="24"/>
        </w:rPr>
        <w:t>虛擬</w:t>
      </w:r>
      <w:r w:rsidRPr="00076FA1">
        <w:rPr>
          <w:rFonts w:eastAsia="標楷體" w:cstheme="minorHAnsi"/>
          <w:szCs w:val="24"/>
        </w:rPr>
        <w:t>)</w:t>
      </w:r>
      <w:r w:rsidRPr="00076FA1">
        <w:rPr>
          <w:rFonts w:eastAsia="標楷體" w:cstheme="minorHAnsi"/>
          <w:szCs w:val="24"/>
        </w:rPr>
        <w:t>放大</w:t>
      </w:r>
    </w:p>
    <w:p w14:paraId="1D26403A" w14:textId="77777777" w:rsidR="00076FA1" w:rsidRPr="00076FA1" w:rsidRDefault="00076FA1" w:rsidP="00076FA1">
      <w:pPr>
        <w:numPr>
          <w:ilvl w:val="0"/>
          <w:numId w:val="4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傷勢及攝影面，在同一水平面平行</w:t>
      </w:r>
    </w:p>
    <w:p w14:paraId="5F7AB1E2" w14:textId="77777777" w:rsidR="00076FA1" w:rsidRPr="00076FA1" w:rsidRDefault="00076FA1" w:rsidP="00076FA1">
      <w:pPr>
        <w:numPr>
          <w:ilvl w:val="0"/>
          <w:numId w:val="4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多張不同角度及距離的拍攝。皮膚為</w:t>
      </w:r>
      <w:r w:rsidRPr="00076FA1">
        <w:rPr>
          <w:rFonts w:eastAsia="標楷體" w:cstheme="minorHAnsi"/>
          <w:szCs w:val="24"/>
        </w:rPr>
        <w:t>3D</w:t>
      </w:r>
      <w:r w:rsidRPr="00076FA1">
        <w:rPr>
          <w:rFonts w:eastAsia="標楷體" w:cstheme="minorHAnsi"/>
          <w:szCs w:val="24"/>
        </w:rPr>
        <w:t>立體，由此可避免閃光燈反射、陰影造成的不足</w:t>
      </w:r>
    </w:p>
    <w:p w14:paraId="01070984" w14:textId="77777777" w:rsidR="00076FA1" w:rsidRPr="00076FA1" w:rsidRDefault="00076FA1" w:rsidP="00076FA1">
      <w:pPr>
        <w:numPr>
          <w:ilvl w:val="0"/>
          <w:numId w:val="4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拍攝需模擬現場檢查者視角：水平優先，必要時可全身或直立</w:t>
      </w:r>
    </w:p>
    <w:p w14:paraId="0604BB56" w14:textId="77777777" w:rsidR="00076FA1" w:rsidRPr="00076FA1" w:rsidRDefault="00076FA1" w:rsidP="00076FA1">
      <w:pPr>
        <w:numPr>
          <w:ilvl w:val="0"/>
          <w:numId w:val="4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檢附比對之量尺</w:t>
      </w:r>
    </w:p>
    <w:p w14:paraId="7E93966D" w14:textId="77777777" w:rsidR="00076FA1" w:rsidRPr="00076FA1" w:rsidRDefault="00076FA1" w:rsidP="00076FA1">
      <w:pPr>
        <w:numPr>
          <w:ilvl w:val="0"/>
          <w:numId w:val="4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理想標準視角：前後、後前、右側、左側</w:t>
      </w:r>
    </w:p>
    <w:p w14:paraId="7EFEC42B" w14:textId="77777777" w:rsidR="00076FA1" w:rsidRPr="00076FA1" w:rsidRDefault="00076FA1" w:rsidP="00076FA1">
      <w:pPr>
        <w:numPr>
          <w:ilvl w:val="0"/>
          <w:numId w:val="4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記錄拍攝日期、時間、地點、病歷號、相機變數</w:t>
      </w:r>
      <w:r w:rsidRPr="00076FA1">
        <w:rPr>
          <w:rFonts w:eastAsia="標楷體" w:cstheme="minorHAnsi"/>
          <w:szCs w:val="24"/>
        </w:rPr>
        <w:t>(</w:t>
      </w:r>
      <w:r w:rsidRPr="00076FA1">
        <w:rPr>
          <w:rFonts w:eastAsia="標楷體" w:cstheme="minorHAnsi"/>
          <w:szCs w:val="24"/>
        </w:rPr>
        <w:t>鏡頭、光圈、快門、光源、拍攝距離</w:t>
      </w:r>
      <w:r w:rsidRPr="00076FA1">
        <w:rPr>
          <w:rFonts w:eastAsia="標楷體" w:cstheme="minorHAnsi"/>
          <w:szCs w:val="24"/>
        </w:rPr>
        <w:t>)</w:t>
      </w:r>
    </w:p>
    <w:p w14:paraId="0EB8AE38" w14:textId="64B2000F" w:rsidR="00076FA1" w:rsidRPr="008F5F2C" w:rsidRDefault="00076FA1" w:rsidP="00076FA1">
      <w:pPr>
        <w:numPr>
          <w:ilvl w:val="0"/>
          <w:numId w:val="4"/>
        </w:numPr>
        <w:rPr>
          <w:rFonts w:eastAsia="標楷體" w:cstheme="minorHAnsi"/>
          <w:szCs w:val="24"/>
        </w:rPr>
      </w:pPr>
      <w:r w:rsidRPr="00076FA1">
        <w:rPr>
          <w:rFonts w:eastAsia="標楷體" w:cstheme="minorHAnsi"/>
          <w:szCs w:val="24"/>
        </w:rPr>
        <w:t>非反射</w:t>
      </w:r>
      <w:r w:rsidRPr="00076FA1">
        <w:rPr>
          <w:rFonts w:eastAsia="標楷體" w:cstheme="minorHAnsi"/>
          <w:szCs w:val="24"/>
        </w:rPr>
        <w:t>(</w:t>
      </w:r>
      <w:proofErr w:type="gramStart"/>
      <w:r w:rsidRPr="00076FA1">
        <w:rPr>
          <w:rFonts w:eastAsia="標楷體" w:cstheme="minorHAnsi"/>
          <w:szCs w:val="24"/>
        </w:rPr>
        <w:t>啞光</w:t>
      </w:r>
      <w:proofErr w:type="gramEnd"/>
      <w:r w:rsidRPr="00076FA1">
        <w:rPr>
          <w:rFonts w:eastAsia="標楷體" w:cstheme="minorHAnsi"/>
          <w:szCs w:val="24"/>
        </w:rPr>
        <w:t>)</w:t>
      </w:r>
      <w:r w:rsidRPr="00076FA1">
        <w:rPr>
          <w:rFonts w:eastAsia="標楷體" w:cstheme="minorHAnsi"/>
          <w:szCs w:val="24"/>
        </w:rPr>
        <w:t>背景，並移除非必要物件</w:t>
      </w:r>
      <w:r w:rsidRPr="00076FA1">
        <w:rPr>
          <w:rFonts w:eastAsia="標楷體" w:cstheme="minorHAnsi"/>
          <w:szCs w:val="24"/>
        </w:rPr>
        <w:t>/</w:t>
      </w:r>
      <w:r w:rsidRPr="00076FA1">
        <w:rPr>
          <w:rFonts w:eastAsia="標楷體" w:cstheme="minorHAnsi"/>
          <w:szCs w:val="24"/>
        </w:rPr>
        <w:t>人物</w:t>
      </w:r>
    </w:p>
    <w:p w14:paraId="1BB92893" w14:textId="2956632D" w:rsidR="00076FA1" w:rsidRPr="008F5F2C" w:rsidRDefault="00076FA1" w:rsidP="00076FA1">
      <w:pPr>
        <w:rPr>
          <w:rFonts w:eastAsia="標楷體" w:cstheme="minorHAnsi"/>
          <w:szCs w:val="24"/>
        </w:rPr>
      </w:pPr>
    </w:p>
    <w:p w14:paraId="72276BAB" w14:textId="6D5A7368" w:rsidR="00076FA1" w:rsidRPr="008F5F2C" w:rsidRDefault="00076FA1" w:rsidP="00076FA1">
      <w:pPr>
        <w:rPr>
          <w:rFonts w:eastAsia="標楷體" w:cstheme="minorHAnsi"/>
          <w:szCs w:val="24"/>
        </w:rPr>
      </w:pPr>
    </w:p>
    <w:p w14:paraId="420A5963" w14:textId="0BEC0177" w:rsidR="00076FA1" w:rsidRPr="00076FA1" w:rsidRDefault="00076FA1" w:rsidP="00076FA1">
      <w:pPr>
        <w:rPr>
          <w:rFonts w:eastAsia="標楷體" w:cstheme="minorHAnsi"/>
          <w:b/>
          <w:bCs/>
          <w:sz w:val="28"/>
          <w:szCs w:val="28"/>
          <w:u w:val="single"/>
        </w:rPr>
      </w:pPr>
      <w:r w:rsidRPr="000F1DCA">
        <w:rPr>
          <w:rFonts w:eastAsia="標楷體" w:cstheme="minorHAnsi"/>
          <w:b/>
          <w:bCs/>
          <w:sz w:val="28"/>
          <w:szCs w:val="28"/>
          <w:u w:val="single"/>
        </w:rPr>
        <w:t>鑑別是否受</w:t>
      </w:r>
      <w:proofErr w:type="gramStart"/>
      <w:r w:rsidRPr="000F1DCA">
        <w:rPr>
          <w:rFonts w:eastAsia="標楷體" w:cstheme="minorHAnsi"/>
          <w:b/>
          <w:bCs/>
          <w:sz w:val="28"/>
          <w:szCs w:val="28"/>
          <w:u w:val="single"/>
        </w:rPr>
        <w:t>虐</w:t>
      </w:r>
      <w:proofErr w:type="gramEnd"/>
      <w:r w:rsidRPr="000F1DCA">
        <w:rPr>
          <w:rFonts w:eastAsia="標楷體" w:cstheme="minorHAnsi"/>
          <w:b/>
          <w:bCs/>
          <w:sz w:val="28"/>
          <w:szCs w:val="28"/>
          <w:u w:val="single"/>
        </w:rPr>
        <w:t>性傷痕或胎記、疾病</w:t>
      </w:r>
    </w:p>
    <w:p w14:paraId="30D11701" w14:textId="66DB694B" w:rsidR="00DF401B" w:rsidRPr="008F5F2C" w:rsidRDefault="00076FA1" w:rsidP="00076FA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鮭魚斑、天使之吻、送</w:t>
      </w:r>
      <w:proofErr w:type="gramStart"/>
      <w:r w:rsidRPr="008F5F2C">
        <w:rPr>
          <w:rFonts w:eastAsia="標楷體" w:cstheme="minorHAnsi"/>
          <w:szCs w:val="24"/>
        </w:rPr>
        <w:t>子鳥叼痕</w:t>
      </w:r>
      <w:proofErr w:type="gramEnd"/>
      <w:r w:rsidRPr="008F5F2C">
        <w:rPr>
          <w:rFonts w:eastAsia="標楷體" w:cstheme="minorHAnsi"/>
          <w:szCs w:val="24"/>
        </w:rPr>
        <w:t>：</w:t>
      </w:r>
      <w:proofErr w:type="gramStart"/>
      <w:r w:rsidRPr="008F5F2C">
        <w:rPr>
          <w:rFonts w:eastAsia="標楷體" w:cstheme="minorHAnsi"/>
          <w:szCs w:val="24"/>
        </w:rPr>
        <w:t>單純母</w:t>
      </w:r>
      <w:proofErr w:type="gramEnd"/>
      <w:r w:rsidRPr="008F5F2C">
        <w:rPr>
          <w:rFonts w:eastAsia="標楷體" w:cstheme="minorHAnsi"/>
          <w:szCs w:val="24"/>
        </w:rPr>
        <w:t>斑</w:t>
      </w:r>
    </w:p>
    <w:p w14:paraId="5780EE41" w14:textId="2D1A592A" w:rsidR="00076FA1" w:rsidRPr="008F5F2C" w:rsidRDefault="00076FA1" w:rsidP="00CC1A1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血管瘤</w:t>
      </w:r>
    </w:p>
    <w:p w14:paraId="5CE06799" w14:textId="6C91885D" w:rsidR="00076FA1" w:rsidRPr="008F5F2C" w:rsidRDefault="00CA55FD" w:rsidP="00CC1A1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藥物過敏</w:t>
      </w:r>
    </w:p>
    <w:p w14:paraId="49C93B21" w14:textId="515C0069" w:rsidR="00CA55FD" w:rsidRPr="008F5F2C" w:rsidRDefault="00CA55FD" w:rsidP="00CC1A1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疫苗不良反應</w:t>
      </w:r>
    </w:p>
    <w:p w14:paraId="73EA612C" w14:textId="7AB1E713" w:rsidR="00CA55FD" w:rsidRPr="008F5F2C" w:rsidRDefault="00CA55FD" w:rsidP="00CC1A1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proofErr w:type="gramStart"/>
      <w:r w:rsidRPr="008F5F2C">
        <w:rPr>
          <w:rFonts w:eastAsia="標楷體" w:cstheme="minorHAnsi"/>
          <w:szCs w:val="24"/>
        </w:rPr>
        <w:t>醫</w:t>
      </w:r>
      <w:proofErr w:type="gramEnd"/>
      <w:r w:rsidRPr="008F5F2C">
        <w:rPr>
          <w:rFonts w:eastAsia="標楷體" w:cstheme="minorHAnsi"/>
          <w:szCs w:val="24"/>
        </w:rPr>
        <w:t>源性</w:t>
      </w:r>
      <w:proofErr w:type="gramStart"/>
      <w:r w:rsidRPr="008F5F2C">
        <w:rPr>
          <w:rFonts w:eastAsia="標楷體" w:cstheme="minorHAnsi"/>
          <w:szCs w:val="24"/>
        </w:rPr>
        <w:t>瘀</w:t>
      </w:r>
      <w:proofErr w:type="gramEnd"/>
      <w:r w:rsidRPr="008F5F2C">
        <w:rPr>
          <w:rFonts w:eastAsia="標楷體" w:cstheme="minorHAnsi"/>
          <w:szCs w:val="24"/>
        </w:rPr>
        <w:t>青或傷痕</w:t>
      </w:r>
    </w:p>
    <w:p w14:paraId="6078B709" w14:textId="047BEFBB" w:rsidR="00CA55FD" w:rsidRPr="008F5F2C" w:rsidRDefault="00CA55FD" w:rsidP="00CC1A1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色素沉澱</w:t>
      </w:r>
    </w:p>
    <w:p w14:paraId="5E5E429A" w14:textId="6B952160" w:rsidR="00CA55FD" w:rsidRPr="008F5F2C" w:rsidRDefault="00CA55FD" w:rsidP="00CC1A1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太田氏母斑</w:t>
      </w:r>
    </w:p>
    <w:p w14:paraId="76C4C976" w14:textId="3F1B5528" w:rsidR="00CA55FD" w:rsidRPr="008F5F2C" w:rsidRDefault="00CA55FD" w:rsidP="00CC1A1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proofErr w:type="gramStart"/>
      <w:r w:rsidRPr="008F5F2C">
        <w:rPr>
          <w:rFonts w:eastAsia="標楷體" w:cstheme="minorHAnsi"/>
          <w:szCs w:val="24"/>
        </w:rPr>
        <w:t>耳下膿瘍</w:t>
      </w:r>
      <w:proofErr w:type="gramEnd"/>
    </w:p>
    <w:p w14:paraId="68419EC8" w14:textId="55F60685" w:rsidR="00CA55FD" w:rsidRPr="008F5F2C" w:rsidRDefault="00CA55FD" w:rsidP="00CC1A1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葡萄酒色斑</w:t>
      </w:r>
    </w:p>
    <w:p w14:paraId="24067C86" w14:textId="7EB1FCD6" w:rsidR="00CA55FD" w:rsidRPr="008F5F2C" w:rsidRDefault="00CA55FD" w:rsidP="00CC1A1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過敏性紫斑</w:t>
      </w:r>
    </w:p>
    <w:p w14:paraId="389A42B3" w14:textId="0C2DF93D" w:rsidR="00CA55FD" w:rsidRDefault="00CA55FD" w:rsidP="00CC1A1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免疫性血小板低下症</w:t>
      </w:r>
    </w:p>
    <w:p w14:paraId="398D1456" w14:textId="2D640ABB" w:rsidR="00305CF5" w:rsidRPr="008F5F2C" w:rsidRDefault="00CC1A11" w:rsidP="00CC1A1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>
        <w:rPr>
          <w:rFonts w:eastAsia="標楷體" w:cstheme="minorHAnsi" w:hint="eastAsia"/>
          <w:szCs w:val="24"/>
        </w:rPr>
        <w:t>先天性</w:t>
      </w:r>
      <w:r w:rsidR="00305CF5">
        <w:rPr>
          <w:rFonts w:eastAsia="標楷體" w:cstheme="minorHAnsi" w:hint="eastAsia"/>
          <w:szCs w:val="24"/>
        </w:rPr>
        <w:t>凝血因子缺乏症</w:t>
      </w:r>
    </w:p>
    <w:p w14:paraId="46E2B669" w14:textId="41E483D1" w:rsidR="00CA55FD" w:rsidRPr="008F5F2C" w:rsidRDefault="00CA55FD" w:rsidP="00076FA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拔罐、刮痧</w:t>
      </w:r>
    </w:p>
    <w:p w14:paraId="5C72F453" w14:textId="5D6776E8" w:rsidR="00CA55FD" w:rsidRPr="008F5F2C" w:rsidRDefault="00CA55FD" w:rsidP="00076FA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黑色素</w:t>
      </w:r>
      <w:proofErr w:type="gramStart"/>
      <w:r w:rsidRPr="008F5F2C">
        <w:rPr>
          <w:rFonts w:eastAsia="標楷體" w:cstheme="minorHAnsi"/>
          <w:szCs w:val="24"/>
        </w:rPr>
        <w:t>痣</w:t>
      </w:r>
      <w:proofErr w:type="gramEnd"/>
    </w:p>
    <w:p w14:paraId="5C2B687F" w14:textId="4006046C" w:rsidR="00CA55FD" w:rsidRPr="00CC1A11" w:rsidRDefault="00CA55FD" w:rsidP="00CC1A1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尿布疹</w:t>
      </w:r>
      <w:r w:rsidR="00CC1A11">
        <w:rPr>
          <w:rFonts w:eastAsia="標楷體" w:cstheme="minorHAnsi" w:hint="eastAsia"/>
          <w:szCs w:val="24"/>
        </w:rPr>
        <w:t>、會陰部</w:t>
      </w:r>
      <w:r w:rsidRPr="00CC1A11">
        <w:rPr>
          <w:rFonts w:eastAsia="標楷體" w:cstheme="minorHAnsi"/>
          <w:szCs w:val="24"/>
        </w:rPr>
        <w:t>念珠</w:t>
      </w:r>
      <w:proofErr w:type="gramStart"/>
      <w:r w:rsidRPr="00CC1A11">
        <w:rPr>
          <w:rFonts w:eastAsia="標楷體" w:cstheme="minorHAnsi"/>
          <w:szCs w:val="24"/>
        </w:rPr>
        <w:t>菌</w:t>
      </w:r>
      <w:proofErr w:type="gramEnd"/>
      <w:r w:rsidRPr="00CC1A11">
        <w:rPr>
          <w:rFonts w:eastAsia="標楷體" w:cstheme="minorHAnsi"/>
          <w:szCs w:val="24"/>
        </w:rPr>
        <w:t>感染</w:t>
      </w:r>
    </w:p>
    <w:p w14:paraId="281849E9" w14:textId="5DFF673A" w:rsidR="00CA55FD" w:rsidRPr="008F5F2C" w:rsidRDefault="00CA55FD" w:rsidP="00076FA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陰莖蜂窩性組織炎</w:t>
      </w:r>
    </w:p>
    <w:p w14:paraId="7E196C7D" w14:textId="17B6E1C1" w:rsidR="00CA55FD" w:rsidRPr="008F5F2C" w:rsidRDefault="00CA55FD" w:rsidP="00076FA1">
      <w:pPr>
        <w:pStyle w:val="a3"/>
        <w:numPr>
          <w:ilvl w:val="0"/>
          <w:numId w:val="5"/>
        </w:numPr>
        <w:ind w:leftChars="0"/>
        <w:rPr>
          <w:rFonts w:eastAsia="標楷體" w:cstheme="minorHAnsi"/>
          <w:szCs w:val="24"/>
        </w:rPr>
      </w:pPr>
      <w:r w:rsidRPr="008F5F2C">
        <w:rPr>
          <w:rFonts w:eastAsia="標楷體" w:cstheme="minorHAnsi"/>
          <w:szCs w:val="24"/>
        </w:rPr>
        <w:t>咖啡牛奶斑</w:t>
      </w:r>
    </w:p>
    <w:sectPr w:rsidR="00CA55FD" w:rsidRPr="008F5F2C" w:rsidSect="008F5F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169C5"/>
    <w:multiLevelType w:val="hybridMultilevel"/>
    <w:tmpl w:val="A210CC34"/>
    <w:lvl w:ilvl="0" w:tplc="2F9E0D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8B0643"/>
    <w:multiLevelType w:val="hybridMultilevel"/>
    <w:tmpl w:val="BE1260B2"/>
    <w:lvl w:ilvl="0" w:tplc="F12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88D4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1062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067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C08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7AE2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82A4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BC0D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C456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D608FE"/>
    <w:multiLevelType w:val="hybridMultilevel"/>
    <w:tmpl w:val="4936ED5C"/>
    <w:lvl w:ilvl="0" w:tplc="755EF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5A33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0C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03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96E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64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486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1CC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441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FC65225"/>
    <w:multiLevelType w:val="hybridMultilevel"/>
    <w:tmpl w:val="4DC8564A"/>
    <w:lvl w:ilvl="0" w:tplc="B96AB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54F46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CA7C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321A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2C7E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A82C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F23E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A6CF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A04B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0B1779"/>
    <w:multiLevelType w:val="hybridMultilevel"/>
    <w:tmpl w:val="405C7D5C"/>
    <w:lvl w:ilvl="0" w:tplc="93D6DF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541B9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669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504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E4C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3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2CC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0E1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65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76276462">
    <w:abstractNumId w:val="4"/>
  </w:num>
  <w:num w:numId="2" w16cid:durableId="1273977088">
    <w:abstractNumId w:val="2"/>
  </w:num>
  <w:num w:numId="3" w16cid:durableId="1472746381">
    <w:abstractNumId w:val="3"/>
  </w:num>
  <w:num w:numId="4" w16cid:durableId="1260942810">
    <w:abstractNumId w:val="1"/>
  </w:num>
  <w:num w:numId="5" w16cid:durableId="40765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69A"/>
    <w:rsid w:val="0000579A"/>
    <w:rsid w:val="00076FA1"/>
    <w:rsid w:val="000F1DCA"/>
    <w:rsid w:val="00174213"/>
    <w:rsid w:val="00305CF5"/>
    <w:rsid w:val="003719FF"/>
    <w:rsid w:val="00563C88"/>
    <w:rsid w:val="006B369A"/>
    <w:rsid w:val="0083227E"/>
    <w:rsid w:val="008F5F2C"/>
    <w:rsid w:val="009F7F57"/>
    <w:rsid w:val="00B177A6"/>
    <w:rsid w:val="00CA55FD"/>
    <w:rsid w:val="00CC1A11"/>
    <w:rsid w:val="00D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727D5B"/>
  <w15:chartTrackingRefBased/>
  <w15:docId w15:val="{4E8F6D69-4DD3-4618-9383-70BBA1C0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FA1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76FA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43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50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469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2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2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34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694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39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86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68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30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95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22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90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0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045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8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1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03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86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563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43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5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2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 Fatt Tan</dc:creator>
  <cp:keywords/>
  <dc:description/>
  <cp:lastModifiedBy>Manfred Tan</cp:lastModifiedBy>
  <cp:revision>6</cp:revision>
  <dcterms:created xsi:type="dcterms:W3CDTF">2024-08-08T15:16:00Z</dcterms:created>
  <dcterms:modified xsi:type="dcterms:W3CDTF">2026-05-25T01:45:00Z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6b0fc21b52aaa4dd25a3f3cceb8706155b8e00ce2c4d996cc25667a00beff718</vt:lpwstr>
  </property>
</Properties>
</file>