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D9" w:rsidRDefault="00BC76D9">
      <w:pPr>
        <w:rPr>
          <w:rFonts w:hint="eastAsia"/>
          <w:noProof/>
          <w:bdr w:val="single" w:sz="4" w:space="0" w:color="auto"/>
        </w:rPr>
      </w:pPr>
      <w:r>
        <w:rPr>
          <w:noProof/>
          <w:bdr w:val="single" w:sz="4" w:space="0" w:color="auto"/>
        </w:rPr>
        <w:t>請同學直接進入學生資訊服務系統輸入帳號後依照下列步驟填寫或逕至校首頁校園連結內之畢業生流向追蹤調查填</w:t>
      </w:r>
      <w:r>
        <w:rPr>
          <w:rFonts w:hint="eastAsia"/>
          <w:noProof/>
          <w:bdr w:val="single" w:sz="4" w:space="0" w:color="auto"/>
        </w:rPr>
        <w:t>寫～</w:t>
      </w:r>
      <w:bookmarkStart w:id="0" w:name="_GoBack"/>
      <w:bookmarkEnd w:id="0"/>
    </w:p>
    <w:p w:rsidR="00BC76D9" w:rsidRDefault="00BC76D9">
      <w:pPr>
        <w:rPr>
          <w:bdr w:val="single" w:sz="4" w:space="0" w:color="auto"/>
        </w:rPr>
      </w:pPr>
      <w:r>
        <w:rPr>
          <w:noProof/>
          <w:bdr w:val="single" w:sz="4" w:space="0" w:color="auto"/>
        </w:rPr>
        <w:drawing>
          <wp:inline distT="0" distB="0" distL="0" distR="0">
            <wp:extent cx="6645910" cy="3728720"/>
            <wp:effectExtent l="0" t="0" r="2540"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學生填寫問卷畫面.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45910" cy="3728720"/>
                    </a:xfrm>
                    <a:prstGeom prst="rect">
                      <a:avLst/>
                    </a:prstGeom>
                  </pic:spPr>
                </pic:pic>
              </a:graphicData>
            </a:graphic>
          </wp:inline>
        </w:drawing>
      </w:r>
    </w:p>
    <w:p w:rsidR="00ED1646" w:rsidRDefault="00446FDC">
      <w:pPr>
        <w:rPr>
          <w:bdr w:val="single" w:sz="4" w:space="0" w:color="auto"/>
        </w:rPr>
      </w:pPr>
      <w:r>
        <w:rPr>
          <w:bdr w:val="single" w:sz="4"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2.9pt;height:358.1pt">
            <v:imagedata r:id="rId5" o:title="M 1"/>
          </v:shape>
        </w:pict>
      </w:r>
    </w:p>
    <w:p w:rsidR="00ED1646" w:rsidRDefault="00446FDC">
      <w:pPr>
        <w:widowControl/>
        <w:rPr>
          <w:bdr w:val="single" w:sz="4" w:space="0" w:color="auto"/>
        </w:rPr>
      </w:pPr>
      <w:r>
        <w:rPr>
          <w:bdr w:val="single" w:sz="4" w:space="0" w:color="auto"/>
        </w:rPr>
        <w:lastRenderedPageBreak/>
        <w:pict>
          <v:shape id="_x0000_i1027" type="#_x0000_t75" style="width:522.85pt;height:355.5pt">
            <v:imagedata r:id="rId6" o:title="M 2"/>
          </v:shape>
        </w:pict>
      </w:r>
      <w:r w:rsidR="00ED1646">
        <w:rPr>
          <w:bdr w:val="single" w:sz="4" w:space="0" w:color="auto"/>
        </w:rPr>
        <w:br w:type="page"/>
      </w:r>
    </w:p>
    <w:p w:rsidR="00ED1646" w:rsidRDefault="00ED1646">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18794</wp:posOffset>
                </wp:positionH>
                <wp:positionV relativeFrom="paragraph">
                  <wp:posOffset>8126227</wp:posOffset>
                </wp:positionV>
                <wp:extent cx="2360930" cy="1404620"/>
                <wp:effectExtent l="0" t="0" r="27940" b="2286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FF0000"/>
                          </a:solidFill>
                          <a:miter lim="800000"/>
                          <a:headEnd/>
                          <a:tailEnd/>
                        </a:ln>
                      </wps:spPr>
                      <wps:txbx>
                        <w:txbxContent>
                          <w:p w:rsidR="00ED1646" w:rsidRDefault="00347637">
                            <w:r>
                              <w:rPr>
                                <w:rFonts w:hint="eastAsia"/>
                              </w:rPr>
                              <w:t>步驟</w:t>
                            </w:r>
                            <w:r>
                              <w:t>2</w:t>
                            </w:r>
                            <w:r>
                              <w:rPr>
                                <w:rFonts w:hint="eastAsia"/>
                              </w:rPr>
                              <w:t>：</w:t>
                            </w:r>
                            <w:r>
                              <w:t>確認身分</w:t>
                            </w:r>
                            <w:r>
                              <w:rPr>
                                <w:rFonts w:hint="eastAsia"/>
                              </w:rPr>
                              <w:t>別</w:t>
                            </w:r>
                            <w:r>
                              <w:t>及</w:t>
                            </w:r>
                            <w:r>
                              <w:rPr>
                                <w:rFonts w:hint="eastAsia"/>
                              </w:rPr>
                              <w:t>畢業後</w:t>
                            </w:r>
                            <w:r>
                              <w:t>流向</w:t>
                            </w:r>
                            <w:r>
                              <w:rPr>
                                <w:rFonts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5pt;margin-top:639.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z2PQIAAEwEAAAOAAAAZHJzL2Uyb0RvYy54bWysVF1u1DAQfkfiDpbf2fx0u+1Gm63KlkVI&#10;5UcqHMBxnI2F/7C9m5QLVOIA5ZkDcAAO1J6DsZMuq4J4QOTBsj3jb2a+byaLs14KtGPWca1KnE1S&#10;jJiiuuZqU+IP79fPTjFynqiaCK1Yia+Zw2fLp08WnSlYrlstamYRgChXdKbErfemSBJHWyaJm2jD&#10;FBgbbSXxcLSbpLakA3QpkjxNZ0mnbW2spsw5uL0YjHgZ8ZuGUf+2aRzzSJQYcvNxtXGtwposF6TY&#10;WGJaTsc0yD9kIQlXEHQPdUE8QVvLf4OSnFrtdOMnVMtENw2nLNYA1WTpo2quWmJYrAXIcWZPk/t/&#10;sPTN7p1FvC5xnp1gpIgEke5vb+6+f72//XH37QvKA0edcQW4Xhlw9v1z3YPWsV5nLjX96JDSq5ao&#10;DTu3VnctIzXkmIWXycHTAccFkKp7rWsIRbZeR6C+sTIQCJQgQAetrvf6sN4jCpf50SydH4GJgi2b&#10;ptNZHhVMSPHw3FjnXzItUdiU2EIDRHiyu3Q+pEOKB5cQzWnB6zUXIh7sploJi3YEmmUdv1jBIzeh&#10;UAfh5+lxOlDwF4wUvj9hSO6h7QWXJT4NPmMjBuJeqDo2pSdcDHvIWaiRyUDeQKPvq35UptL1NXBq&#10;9dDeMI6wabX9jFEHrV1i92lLLMNIvFKgyzybTsMsxMP0+ARIRPbQUh1aiKIAVWKP0bBd+Tg/kTFz&#10;DvqteWQ2CD1kMuYKLRsJH8crzMThOXr9+gksfwIAAP//AwBQSwMEFAAGAAgAAAAhAAWCOHfeAAAA&#10;CwEAAA8AAABkcnMvZG93bnJldi54bWxMj8FOwzAQRO9I/IO1SNyo3RZIE+JUFRLnlhSkHp3YxFHj&#10;dWS7Tfh7lhMcd3Y0M6/czm5gVxNi71HCciGAGWy97rGT8HF8e9gAi0mhVoNHI+HbRNhWtzelKrSf&#10;8N1c69QxCsFYKAk2pbHgPLbWOBUXfjRIvy8fnEp0ho7roCYKdwNfCfHMneqRGqwazas17bm+OCrZ&#10;H/fLXtu+nnbnQzicsvxzbKS8v5t3L8CSmdOfGX7n03SoaFPjL6gjGySsiSSRvMryDBgZ1tkjsTQk&#10;PQmRA69K/p+h+gEAAP//AwBQSwECLQAUAAYACAAAACEAtoM4kv4AAADhAQAAEwAAAAAAAAAAAAAA&#10;AAAAAAAAW0NvbnRlbnRfVHlwZXNdLnhtbFBLAQItABQABgAIAAAAIQA4/SH/1gAAAJQBAAALAAAA&#10;AAAAAAAAAAAAAC8BAABfcmVscy8ucmVsc1BLAQItABQABgAIAAAAIQCOCTz2PQIAAEwEAAAOAAAA&#10;AAAAAAAAAAAAAC4CAABkcnMvZTJvRG9jLnhtbFBLAQItABQABgAIAAAAIQAFgjh33gAAAAsBAAAP&#10;AAAAAAAAAAAAAAAAAJcEAABkcnMvZG93bnJldi54bWxQSwUGAAAAAAQABADzAAAAogUAAAAA&#10;" strokecolor="red" strokeweight="1.5pt">
                <v:textbox style="mso-fit-shape-to-text:t">
                  <w:txbxContent>
                    <w:p w:rsidR="00ED1646" w:rsidRDefault="00347637">
                      <w:pPr>
                        <w:rPr>
                          <w:rFonts w:hint="eastAsia"/>
                        </w:rPr>
                      </w:pPr>
                      <w:r>
                        <w:rPr>
                          <w:rFonts w:hint="eastAsia"/>
                        </w:rPr>
                        <w:t>步驟</w:t>
                      </w:r>
                      <w:r>
                        <w:t>2</w:t>
                      </w:r>
                      <w:r>
                        <w:rPr>
                          <w:rFonts w:hint="eastAsia"/>
                        </w:rPr>
                        <w:t>：</w:t>
                      </w:r>
                      <w:r>
                        <w:t>確認身分</w:t>
                      </w:r>
                      <w:r>
                        <w:rPr>
                          <w:rFonts w:hint="eastAsia"/>
                        </w:rPr>
                        <w:t>別</w:t>
                      </w:r>
                      <w:r>
                        <w:t>及</w:t>
                      </w:r>
                      <w:r>
                        <w:rPr>
                          <w:rFonts w:hint="eastAsia"/>
                        </w:rPr>
                        <w:t>畢業後</w:t>
                      </w:r>
                      <w:r>
                        <w:t>流向</w:t>
                      </w:r>
                      <w:r>
                        <w:rPr>
                          <w:rFonts w:hint="eastAsia"/>
                        </w:rPr>
                        <w:t>。</w:t>
                      </w:r>
                    </w:p>
                  </w:txbxContent>
                </v:textbox>
              </v:shape>
            </w:pict>
          </mc:Fallback>
        </mc:AlternateContent>
      </w:r>
      <w:r w:rsidR="00BC76D9">
        <w:pict>
          <v:shape id="_x0000_i1028" type="#_x0000_t75" style="width:523pt;height:723.2pt">
            <v:imagedata r:id="rId7" o:title="3"/>
            <o:lock v:ext="edit" aspectratio="f"/>
          </v:shape>
        </w:pict>
      </w:r>
    </w:p>
    <w:p w:rsidR="00ED1646" w:rsidRDefault="00ED1646">
      <w:pPr>
        <w:widowControl/>
      </w:pPr>
      <w:r>
        <w:br w:type="page"/>
      </w:r>
    </w:p>
    <w:p w:rsidR="00347637" w:rsidRDefault="00347637">
      <w:r>
        <w:rPr>
          <w:noProof/>
        </w:rPr>
        <w:lastRenderedPageBreak/>
        <mc:AlternateContent>
          <mc:Choice Requires="wps">
            <w:drawing>
              <wp:anchor distT="45720" distB="45720" distL="114300" distR="114300" simplePos="0" relativeHeight="251661312" behindDoc="0" locked="0" layoutInCell="1" allowOverlap="1" wp14:anchorId="301E53B2" wp14:editId="167D93BB">
                <wp:simplePos x="0" y="0"/>
                <wp:positionH relativeFrom="column">
                  <wp:posOffset>140525</wp:posOffset>
                </wp:positionH>
                <wp:positionV relativeFrom="paragraph">
                  <wp:posOffset>116840</wp:posOffset>
                </wp:positionV>
                <wp:extent cx="2360930" cy="1404620"/>
                <wp:effectExtent l="0" t="0" r="27940" b="2286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FF0000"/>
                          </a:solidFill>
                          <a:miter lim="800000"/>
                          <a:headEnd/>
                          <a:tailEnd/>
                        </a:ln>
                      </wps:spPr>
                      <wps:txbx>
                        <w:txbxContent>
                          <w:p w:rsidR="00347637" w:rsidRDefault="00347637">
                            <w:r>
                              <w:rPr>
                                <w:rFonts w:hint="eastAsia"/>
                              </w:rPr>
                              <w:t>步驟</w:t>
                            </w:r>
                            <w:r>
                              <w:t>3</w:t>
                            </w:r>
                            <w:r>
                              <w:rPr>
                                <w:rFonts w:hint="eastAsia"/>
                              </w:rPr>
                              <w:t>：</w:t>
                            </w:r>
                            <w:r w:rsidR="00B06338">
                              <w:rPr>
                                <w:rFonts w:hint="eastAsia"/>
                              </w:rPr>
                              <w:t>請務必填寫如以下</w:t>
                            </w:r>
                            <w:r w:rsidR="00B06338">
                              <w:t>紅字說明</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1E53B2" id="_x0000_s1027" type="#_x0000_t202" style="position:absolute;margin-left:11.05pt;margin-top:9.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IwPwIAAFEEAAAOAAAAZHJzL2Uyb0RvYy54bWysVF2O0zAQfkfiDpbfadJut2yjpqulSxHS&#10;8iMtHMB1nMbC9gTbbVIusBIHWJ45AAfgQLvnYOxkS/h5QuTB8njGn2e+byaL81YrshfWSTA5HY9S&#10;SoThUEizzen7d+snZ5Q4z0zBFBiR04Nw9Hz5+NGiqTMxgQpUISxBEOOyps5p5X2dJYnjldDMjaAW&#10;Bp0lWM08mnabFJY1iK5VMknTWdKALWoLXDiHp5edky4jflkK7t+UpROeqJxibj6uNq6bsCbLBcu2&#10;ltWV5H0a7B+y0EwafPQIdck8Izsr/4DSkltwUPoRB51AWUouYg1YzTj9rZrritUi1oLkuPpIk/t/&#10;sPz1/q0lskDtKDFMo0T3tzd3377c336/+/qZTAJDTe0yDLyuMdS3z6AN0aFaV18B/+CIgVXFzFZc&#10;WAtNJViBGY7DzWRwtcNxAWTTvIICn2I7DxGoLa0OgEgIQXRU6nBUR7SecDycnMzS+Qm6OPrG03Q6&#10;m0T9EpY9XK+t8y8EaBI2ObUof4Rn+yvnQzosewiJ6YOSxVoqFQ273ayUJXuGrbKOX6wAqxyGKUMa&#10;fH6enqYdBUOn+xUjxe9vGFp6bHoldU7PQkzfhoG456aILemZVN0ec1amZzKQ19Ho203by9YLtIHi&#10;gNRa6HocZxI3FdhPlDTY3zl1H3fMCkrUS4PyzMfTaRiIaExPnyKXxA49m6GHGY5QOfWUdNuVj0PU&#10;NcEFyriWkeCgd5dJnzL2beS9n7EwGEM7Rv38Eyx/AAAA//8DAFBLAwQUAAYACAAAACEAdp8j0twA&#10;AAAJAQAADwAAAGRycy9kb3ducmV2LnhtbEyPy07DMBBF90j8gzVI7KjzQKVJ41QVEuuWFCSWTjyN&#10;rcZ2FLtN+HuGFSxnztV9VLvFDuyGUzDeCUhXCTB0nVfG9QI+Tm9PG2AhSqfk4B0K+MYAu/r+rpKl&#10;8rN7x1sTe0YmLpRSgI5xLDkPnUYrw8qP6Iid/WRlpHPquZrkTOZ24FmSrLmVxlGCliO+auwuzdVS&#10;yOF0SI3Sppn3l+N0/HopPsdWiMeHZb8FFnGJf2L4rU/VoaZOrb86FdggIMtSUtJ/8wyMeF7kBbCW&#10;QF6sgdcV/7+g/gEAAP//AwBQSwECLQAUAAYACAAAACEAtoM4kv4AAADhAQAAEwAAAAAAAAAAAAAA&#10;AAAAAAAAW0NvbnRlbnRfVHlwZXNdLnhtbFBLAQItABQABgAIAAAAIQA4/SH/1gAAAJQBAAALAAAA&#10;AAAAAAAAAAAAAC8BAABfcmVscy8ucmVsc1BLAQItABQABgAIAAAAIQBdOqIwPwIAAFEEAAAOAAAA&#10;AAAAAAAAAAAAAC4CAABkcnMvZTJvRG9jLnhtbFBLAQItABQABgAIAAAAIQB2nyPS3AAAAAkBAAAP&#10;AAAAAAAAAAAAAAAAAJkEAABkcnMvZG93bnJldi54bWxQSwUGAAAAAAQABADzAAAAogUAAAAA&#10;" strokecolor="red" strokeweight="1.5pt">
                <v:textbox style="mso-fit-shape-to-text:t">
                  <w:txbxContent>
                    <w:p w:rsidR="00347637" w:rsidRDefault="00347637">
                      <w:pPr>
                        <w:rPr>
                          <w:rFonts w:hint="eastAsia"/>
                        </w:rPr>
                      </w:pPr>
                      <w:r>
                        <w:rPr>
                          <w:rFonts w:hint="eastAsia"/>
                        </w:rPr>
                        <w:t>步驟</w:t>
                      </w:r>
                      <w:r>
                        <w:t>3</w:t>
                      </w:r>
                      <w:r>
                        <w:rPr>
                          <w:rFonts w:hint="eastAsia"/>
                        </w:rPr>
                        <w:t>：</w:t>
                      </w:r>
                      <w:r w:rsidR="00B06338">
                        <w:rPr>
                          <w:rFonts w:hint="eastAsia"/>
                        </w:rPr>
                        <w:t>請務必填寫如以下</w:t>
                      </w:r>
                      <w:r w:rsidR="00B06338">
                        <w:t>紅字說明</w:t>
                      </w:r>
                    </w:p>
                  </w:txbxContent>
                </v:textbox>
              </v:shape>
            </w:pict>
          </mc:Fallback>
        </mc:AlternateContent>
      </w:r>
    </w:p>
    <w:p w:rsidR="00347637" w:rsidRDefault="00347637"/>
    <w:p w:rsidR="005E0EAC" w:rsidRDefault="00BC76D9">
      <w:r>
        <w:pict>
          <v:shape id="_x0000_i1029" type="#_x0000_t75" style="width:523.15pt;height:169.8pt">
            <v:imagedata r:id="rId8" o:title="4"/>
          </v:shape>
        </w:pict>
      </w:r>
    </w:p>
    <w:p w:rsidR="007D6770" w:rsidRDefault="007D6770"/>
    <w:p w:rsidR="007D6770" w:rsidRDefault="00BC76D9">
      <w:r>
        <w:pict>
          <v:shape id="_x0000_i1030" type="#_x0000_t75" style="width:522.95pt;height:131.6pt">
            <v:imagedata r:id="rId9" o:title="5"/>
          </v:shape>
        </w:pict>
      </w:r>
    </w:p>
    <w:p w:rsidR="00133AEC" w:rsidRDefault="00BC76D9">
      <w:pPr>
        <w:rPr>
          <w:bdr w:val="single" w:sz="4" w:space="0" w:color="auto"/>
        </w:rPr>
      </w:pPr>
      <w:r>
        <w:rPr>
          <w:bdr w:val="single" w:sz="4" w:space="0" w:color="auto"/>
        </w:rPr>
        <w:pict>
          <v:shape id="_x0000_i1031" type="#_x0000_t75" style="width:522.45pt;height:311.9pt">
            <v:imagedata r:id="rId10" o:title="6"/>
          </v:shape>
        </w:pict>
      </w:r>
    </w:p>
    <w:p w:rsidR="00133AEC" w:rsidRDefault="00133AEC">
      <w:pPr>
        <w:widowControl/>
        <w:rPr>
          <w:bdr w:val="single" w:sz="4" w:space="0" w:color="auto"/>
        </w:rPr>
      </w:pPr>
      <w:r>
        <w:rPr>
          <w:bdr w:val="single" w:sz="4" w:space="0" w:color="auto"/>
        </w:rPr>
        <w:br w:type="page"/>
      </w:r>
    </w:p>
    <w:p w:rsidR="00FC5EB0" w:rsidRDefault="00BC76D9">
      <w:pPr>
        <w:rPr>
          <w:bdr w:val="single" w:sz="4" w:space="0" w:color="auto"/>
        </w:rPr>
      </w:pPr>
      <w:r>
        <w:rPr>
          <w:bdr w:val="single" w:sz="4" w:space="0" w:color="auto"/>
        </w:rPr>
        <w:lastRenderedPageBreak/>
        <w:pict>
          <v:shape id="_x0000_i1032" type="#_x0000_t75" style="width:522.85pt;height:342.8pt">
            <v:imagedata r:id="rId11" o:title="7"/>
          </v:shape>
        </w:pict>
      </w:r>
      <w:r>
        <w:rPr>
          <w:bdr w:val="single" w:sz="4" w:space="0" w:color="auto"/>
        </w:rPr>
        <w:pict>
          <v:shape id="_x0000_i1033" type="#_x0000_t75" style="width:522.75pt;height:61.45pt">
            <v:imagedata r:id="rId12" o:title="8" cropbottom="54165f"/>
          </v:shape>
        </w:pict>
      </w:r>
      <w:r>
        <w:rPr>
          <w:bdr w:val="single" w:sz="4" w:space="0" w:color="auto"/>
        </w:rPr>
        <w:pict>
          <v:shape id="_x0000_i1034" type="#_x0000_t75" style="width:522.85pt;height:47.1pt">
            <v:imagedata r:id="rId13" o:title="9" cropbottom="56451f"/>
          </v:shape>
        </w:pict>
      </w:r>
      <w:r>
        <w:rPr>
          <w:bdr w:val="single" w:sz="4" w:space="0" w:color="auto"/>
        </w:rPr>
        <w:pict>
          <v:shape id="_x0000_i1035" type="#_x0000_t75" style="width:522.7pt;height:47.7pt">
            <v:imagedata r:id="rId14" o:title="10" cropbottom="56552f"/>
          </v:shape>
        </w:pict>
      </w:r>
      <w:r>
        <w:rPr>
          <w:bdr w:val="single" w:sz="4" w:space="0" w:color="auto"/>
        </w:rPr>
        <w:pict>
          <v:shape id="_x0000_i1036" type="#_x0000_t75" style="width:522.8pt;height:164pt">
            <v:imagedata r:id="rId15" o:title="11"/>
          </v:shape>
        </w:pict>
      </w:r>
    </w:p>
    <w:p w:rsidR="00FC5EB0" w:rsidRDefault="00FC5EB0">
      <w:pPr>
        <w:widowControl/>
        <w:rPr>
          <w:bdr w:val="single" w:sz="4" w:space="0" w:color="auto"/>
        </w:rPr>
      </w:pPr>
      <w:r>
        <w:rPr>
          <w:bdr w:val="single" w:sz="4" w:space="0" w:color="auto"/>
        </w:rPr>
        <w:br w:type="page"/>
      </w:r>
    </w:p>
    <w:p w:rsidR="007D6770" w:rsidRDefault="00BC76D9">
      <w:r>
        <w:rPr>
          <w:bdr w:val="single" w:sz="4" w:space="0" w:color="auto"/>
        </w:rPr>
        <w:lastRenderedPageBreak/>
        <w:pict>
          <v:shape id="_x0000_i1037" type="#_x0000_t75" style="width:522.7pt;height:151.95pt">
            <v:imagedata r:id="rId16" o:title="12"/>
          </v:shape>
        </w:pict>
      </w:r>
    </w:p>
    <w:p w:rsidR="00FC5EB0" w:rsidRDefault="00BC76D9">
      <w:r>
        <w:rPr>
          <w:bdr w:val="single" w:sz="4" w:space="0" w:color="auto"/>
        </w:rPr>
        <w:pict>
          <v:shape id="_x0000_i1038" type="#_x0000_t75" style="width:523.05pt;height:222.35pt">
            <v:imagedata r:id="rId17" o:title="14"/>
          </v:shape>
        </w:pict>
      </w:r>
      <w:r>
        <w:rPr>
          <w:bdr w:val="single" w:sz="4" w:space="0" w:color="auto"/>
        </w:rPr>
        <w:pict>
          <v:shape id="_x0000_i1039" type="#_x0000_t75" style="width:523.05pt;height:158.95pt">
            <v:imagedata r:id="rId18" o:title="13"/>
          </v:shape>
        </w:pict>
      </w:r>
      <w:r>
        <w:rPr>
          <w:bdr w:val="single" w:sz="4" w:space="0" w:color="auto"/>
        </w:rPr>
        <w:pict>
          <v:shape id="_x0000_i1040" type="#_x0000_t75" style="width:523.15pt;height:82.7pt">
            <v:imagedata r:id="rId19" o:title="15"/>
          </v:shape>
        </w:pict>
      </w:r>
    </w:p>
    <w:p w:rsidR="00FC5EB0" w:rsidRDefault="00FC5EB0"/>
    <w:p w:rsidR="00FC5EB0" w:rsidRDefault="00FC5EB0"/>
    <w:sectPr w:rsidR="00FC5EB0" w:rsidSect="00ED164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03"/>
    <w:rsid w:val="00133AEC"/>
    <w:rsid w:val="00236C03"/>
    <w:rsid w:val="00347637"/>
    <w:rsid w:val="00446FDC"/>
    <w:rsid w:val="005E0EAC"/>
    <w:rsid w:val="006243AD"/>
    <w:rsid w:val="007D6770"/>
    <w:rsid w:val="00B06338"/>
    <w:rsid w:val="00BA2435"/>
    <w:rsid w:val="00BC76D9"/>
    <w:rsid w:val="00D3540F"/>
    <w:rsid w:val="00ED1646"/>
    <w:rsid w:val="00FC5E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64C4AAB"/>
  <w15:chartTrackingRefBased/>
  <w15:docId w15:val="{C8EDD4B4-3012-4426-92CE-84101376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FD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46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Words>
  <Characters>80</Characters>
  <Application>Microsoft Office Word</Application>
  <DocSecurity>0</DocSecurity>
  <Lines>1</Lines>
  <Paragraphs>1</Paragraphs>
  <ScaleCrop>false</ScaleCrop>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諮商</dc:creator>
  <cp:keywords/>
  <dc:description/>
  <cp:lastModifiedBy>湞惠</cp:lastModifiedBy>
  <cp:revision>2</cp:revision>
  <cp:lastPrinted>2022-02-25T03:05:00Z</cp:lastPrinted>
  <dcterms:created xsi:type="dcterms:W3CDTF">2022-02-25T03:08:00Z</dcterms:created>
  <dcterms:modified xsi:type="dcterms:W3CDTF">2022-02-25T03:08:00Z</dcterms:modified>
</cp:coreProperties>
</file>